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1843"/>
        <w:gridCol w:w="2410"/>
        <w:gridCol w:w="6095"/>
      </w:tblGrid>
      <w:tr w:rsidR="002C73F8" w:rsidRPr="00732264" w14:paraId="70D12AB9" w14:textId="77777777" w:rsidTr="00BA5C80">
        <w:trPr>
          <w:trHeight w:val="940"/>
        </w:trPr>
        <w:tc>
          <w:tcPr>
            <w:tcW w:w="10348" w:type="dxa"/>
            <w:gridSpan w:val="3"/>
            <w:hideMark/>
          </w:tcPr>
          <w:p w14:paraId="5F9D3355" w14:textId="77777777" w:rsidR="002C73F8" w:rsidRPr="00732264" w:rsidRDefault="002C73F8" w:rsidP="007B7CF4">
            <w:pPr>
              <w:ind w:left="63"/>
              <w:jc w:val="center"/>
              <w:rPr>
                <w:rFonts w:cstheme="minorHAnsi"/>
                <w:b/>
                <w:lang w:val="en-US"/>
              </w:rPr>
            </w:pPr>
            <w:r w:rsidRPr="00732264">
              <w:rPr>
                <w:rFonts w:cstheme="minorHAnsi"/>
                <w:b/>
                <w:lang w:val="en-US"/>
              </w:rPr>
              <w:t>STANDARDOWA PROCEDURA OPERACYJNA</w:t>
            </w:r>
          </w:p>
          <w:p w14:paraId="2CC731E0" w14:textId="77777777" w:rsidR="002C73F8" w:rsidRPr="00732264" w:rsidRDefault="002C73F8" w:rsidP="007B7CF4">
            <w:pPr>
              <w:jc w:val="center"/>
              <w:rPr>
                <w:rFonts w:cstheme="minorHAnsi"/>
                <w:b/>
                <w:lang w:val="en-US"/>
              </w:rPr>
            </w:pPr>
            <w:r w:rsidRPr="00732264">
              <w:rPr>
                <w:rFonts w:cstheme="minorHAnsi"/>
                <w:b/>
                <w:lang w:val="en-US"/>
              </w:rPr>
              <w:t>(SOP)</w:t>
            </w:r>
          </w:p>
        </w:tc>
      </w:tr>
      <w:tr w:rsidR="002C73F8" w:rsidRPr="00732264" w14:paraId="15E0A7EC" w14:textId="77777777" w:rsidTr="00CF045D">
        <w:trPr>
          <w:trHeight w:val="661"/>
        </w:trPr>
        <w:tc>
          <w:tcPr>
            <w:tcW w:w="1843" w:type="dxa"/>
            <w:vAlign w:val="center"/>
            <w:hideMark/>
          </w:tcPr>
          <w:p w14:paraId="2360FEEF" w14:textId="77777777" w:rsidR="002C73F8" w:rsidRPr="00732264" w:rsidRDefault="002C73F8" w:rsidP="00CB1EBA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732264">
              <w:rPr>
                <w:rFonts w:cstheme="minorHAnsi"/>
                <w:b/>
              </w:rPr>
              <w:t>Tytuł:</w:t>
            </w:r>
          </w:p>
        </w:tc>
        <w:tc>
          <w:tcPr>
            <w:tcW w:w="8505" w:type="dxa"/>
            <w:gridSpan w:val="2"/>
          </w:tcPr>
          <w:p w14:paraId="5B20D6E3" w14:textId="77777777" w:rsidR="002C73F8" w:rsidRPr="00732264" w:rsidRDefault="00A1305B" w:rsidP="00CB1EBA">
            <w:pPr>
              <w:pStyle w:val="Nagwek"/>
              <w:spacing w:before="240" w:after="240" w:line="276" w:lineRule="auto"/>
              <w:jc w:val="both"/>
              <w:rPr>
                <w:rFonts w:cstheme="minorHAnsi"/>
                <w:b/>
              </w:rPr>
            </w:pPr>
            <w:r w:rsidRPr="00732264">
              <w:rPr>
                <w:rFonts w:cstheme="minorHAnsi"/>
                <w:b/>
              </w:rPr>
              <w:t>SKUTECZNE WSTRZYMYWANIE I WYCOFYWANIE Z OBROTU PRODUKTÓW LECZNICZYCH I WYROBÓW MEDYCZNYCH</w:t>
            </w:r>
          </w:p>
        </w:tc>
      </w:tr>
      <w:tr w:rsidR="002C73F8" w:rsidRPr="00732264" w14:paraId="392BC88E" w14:textId="77777777" w:rsidTr="00CB1EBA">
        <w:trPr>
          <w:trHeight w:val="641"/>
        </w:trPr>
        <w:tc>
          <w:tcPr>
            <w:tcW w:w="1843" w:type="dxa"/>
            <w:vAlign w:val="center"/>
            <w:hideMark/>
          </w:tcPr>
          <w:p w14:paraId="6696B9F6" w14:textId="77777777" w:rsidR="002C73F8" w:rsidRPr="00732264" w:rsidRDefault="002C73F8" w:rsidP="00CB1EBA">
            <w:pPr>
              <w:spacing w:line="276" w:lineRule="auto"/>
              <w:ind w:left="176" w:hanging="176"/>
              <w:jc w:val="both"/>
              <w:rPr>
                <w:rFonts w:cstheme="minorHAnsi"/>
                <w:b/>
              </w:rPr>
            </w:pPr>
            <w:r w:rsidRPr="00732264">
              <w:rPr>
                <w:rFonts w:cstheme="minorHAnsi"/>
                <w:b/>
              </w:rPr>
              <w:t>Podsumowanie:</w:t>
            </w:r>
          </w:p>
        </w:tc>
        <w:tc>
          <w:tcPr>
            <w:tcW w:w="8505" w:type="dxa"/>
            <w:gridSpan w:val="2"/>
            <w:hideMark/>
          </w:tcPr>
          <w:p w14:paraId="3F68F92B" w14:textId="25FA2F21" w:rsidR="002C73F8" w:rsidRPr="00732264" w:rsidRDefault="002C73F8" w:rsidP="002C31A5">
            <w:pPr>
              <w:jc w:val="both"/>
              <w:rPr>
                <w:rFonts w:cstheme="minorHAnsi"/>
              </w:rPr>
            </w:pPr>
            <w:r w:rsidRPr="00732264">
              <w:rPr>
                <w:rFonts w:cstheme="minorHAnsi"/>
              </w:rPr>
              <w:t xml:space="preserve">Dokument </w:t>
            </w:r>
            <w:r w:rsidR="00A1305B" w:rsidRPr="00732264">
              <w:rPr>
                <w:rFonts w:cstheme="minorHAnsi"/>
              </w:rPr>
              <w:t>opisuje procedurę określającą działania</w:t>
            </w:r>
            <w:r w:rsidR="008D03D5">
              <w:rPr>
                <w:rFonts w:cstheme="minorHAnsi"/>
              </w:rPr>
              <w:t xml:space="preserve">, </w:t>
            </w:r>
            <w:r w:rsidR="00385DB0" w:rsidRPr="00385DB0">
              <w:rPr>
                <w:rFonts w:cstheme="minorHAnsi"/>
                <w:color w:val="000000" w:themeColor="text1"/>
              </w:rPr>
              <w:t>które należy</w:t>
            </w:r>
            <w:r w:rsidR="00A1305B" w:rsidRPr="00385DB0">
              <w:rPr>
                <w:rFonts w:cstheme="minorHAnsi"/>
                <w:color w:val="000000" w:themeColor="text1"/>
              </w:rPr>
              <w:t xml:space="preserve"> </w:t>
            </w:r>
            <w:r w:rsidR="00A1305B" w:rsidRPr="00732264">
              <w:rPr>
                <w:rFonts w:cstheme="minorHAnsi"/>
              </w:rPr>
              <w:t xml:space="preserve">podjąć w </w:t>
            </w:r>
            <w:r w:rsidR="00A1305B" w:rsidRPr="00732264">
              <w:rPr>
                <w:rFonts w:cstheme="minorHAnsi"/>
                <w:noProof/>
              </w:rPr>
              <w:t>przypadku</w:t>
            </w:r>
            <w:r w:rsidR="00A1305B" w:rsidRPr="00732264">
              <w:rPr>
                <w:rFonts w:cstheme="minorHAnsi"/>
              </w:rPr>
              <w:t xml:space="preserve"> wstrzymania lub wycofania z obrotu produktu leczniczego lub wyrobu medycznego</w:t>
            </w:r>
          </w:p>
        </w:tc>
      </w:tr>
      <w:tr w:rsidR="002C73F8" w:rsidRPr="00732264" w14:paraId="0D16C4E4" w14:textId="77777777" w:rsidTr="00BA5C80">
        <w:trPr>
          <w:trHeight w:val="333"/>
        </w:trPr>
        <w:tc>
          <w:tcPr>
            <w:tcW w:w="1843" w:type="dxa"/>
            <w:vAlign w:val="center"/>
          </w:tcPr>
          <w:p w14:paraId="5FB9B292" w14:textId="77777777" w:rsidR="002C73F8" w:rsidRPr="00732264" w:rsidRDefault="002C73F8" w:rsidP="00CB1EBA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720473B6" w14:textId="77777777" w:rsidR="002C73F8" w:rsidRPr="00732264" w:rsidRDefault="002C73F8" w:rsidP="00CB1EBA">
            <w:pPr>
              <w:jc w:val="both"/>
              <w:rPr>
                <w:rFonts w:cstheme="minorHAnsi"/>
              </w:rPr>
            </w:pPr>
            <w:r w:rsidRPr="00732264">
              <w:rPr>
                <w:rFonts w:cstheme="minorHAnsi"/>
              </w:rPr>
              <w:t>Stanowisko</w:t>
            </w:r>
          </w:p>
        </w:tc>
        <w:tc>
          <w:tcPr>
            <w:tcW w:w="6095" w:type="dxa"/>
            <w:vAlign w:val="center"/>
          </w:tcPr>
          <w:p w14:paraId="2FD803CE" w14:textId="77777777" w:rsidR="002C73F8" w:rsidRPr="00732264" w:rsidRDefault="002C73F8" w:rsidP="00CB1EBA">
            <w:pPr>
              <w:jc w:val="both"/>
              <w:rPr>
                <w:rFonts w:cstheme="minorHAnsi"/>
              </w:rPr>
            </w:pPr>
            <w:r w:rsidRPr="00732264">
              <w:rPr>
                <w:rFonts w:cstheme="minorHAnsi"/>
              </w:rPr>
              <w:t>Data, podpis</w:t>
            </w:r>
          </w:p>
        </w:tc>
      </w:tr>
      <w:tr w:rsidR="002C73F8" w:rsidRPr="00732264" w14:paraId="499454AC" w14:textId="77777777" w:rsidTr="00BA5C80">
        <w:trPr>
          <w:trHeight w:val="333"/>
        </w:trPr>
        <w:tc>
          <w:tcPr>
            <w:tcW w:w="1843" w:type="dxa"/>
            <w:vAlign w:val="center"/>
          </w:tcPr>
          <w:p w14:paraId="3D8C0425" w14:textId="77777777" w:rsidR="002C73F8" w:rsidRPr="00732264" w:rsidRDefault="002C73F8" w:rsidP="00CB1EBA">
            <w:pPr>
              <w:jc w:val="both"/>
              <w:rPr>
                <w:rFonts w:cstheme="minorHAnsi"/>
              </w:rPr>
            </w:pPr>
            <w:r w:rsidRPr="00732264">
              <w:rPr>
                <w:rFonts w:cstheme="minorHAnsi"/>
              </w:rPr>
              <w:t>Autor</w:t>
            </w:r>
          </w:p>
          <w:p w14:paraId="3F87C473" w14:textId="77777777" w:rsidR="002C73F8" w:rsidRPr="00732264" w:rsidRDefault="002C73F8" w:rsidP="00CB1EBA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568854C8" w14:textId="511E7183" w:rsidR="002C73F8" w:rsidRPr="00732264" w:rsidRDefault="002C73F8" w:rsidP="00CB1EBA">
            <w:pPr>
              <w:jc w:val="both"/>
              <w:rPr>
                <w:rFonts w:cstheme="minorHAnsi"/>
              </w:rPr>
            </w:pPr>
          </w:p>
        </w:tc>
        <w:tc>
          <w:tcPr>
            <w:tcW w:w="6095" w:type="dxa"/>
            <w:vAlign w:val="center"/>
          </w:tcPr>
          <w:p w14:paraId="472950CD" w14:textId="77777777" w:rsidR="002C73F8" w:rsidRPr="00732264" w:rsidRDefault="002C73F8" w:rsidP="00CB1EBA">
            <w:pPr>
              <w:jc w:val="both"/>
              <w:rPr>
                <w:rFonts w:cstheme="minorHAnsi"/>
              </w:rPr>
            </w:pPr>
          </w:p>
          <w:p w14:paraId="170DA1A4" w14:textId="77777777" w:rsidR="002C73F8" w:rsidRPr="00732264" w:rsidRDefault="002C73F8" w:rsidP="00CB1EBA">
            <w:pPr>
              <w:jc w:val="both"/>
              <w:rPr>
                <w:rFonts w:cstheme="minorHAnsi"/>
              </w:rPr>
            </w:pPr>
          </w:p>
          <w:p w14:paraId="00FEC9E7" w14:textId="77777777" w:rsidR="002C73F8" w:rsidRPr="00732264" w:rsidRDefault="002C73F8" w:rsidP="00CB1EBA">
            <w:pPr>
              <w:jc w:val="both"/>
              <w:rPr>
                <w:rFonts w:cstheme="minorHAnsi"/>
              </w:rPr>
            </w:pPr>
          </w:p>
        </w:tc>
      </w:tr>
      <w:tr w:rsidR="00D60BF3" w:rsidRPr="00732264" w14:paraId="0FF9E226" w14:textId="77777777" w:rsidTr="00BA5C80">
        <w:trPr>
          <w:trHeight w:val="333"/>
        </w:trPr>
        <w:tc>
          <w:tcPr>
            <w:tcW w:w="1843" w:type="dxa"/>
            <w:vAlign w:val="center"/>
          </w:tcPr>
          <w:p w14:paraId="5A811556" w14:textId="77777777" w:rsidR="00D60BF3" w:rsidRPr="00732264" w:rsidRDefault="00D60BF3" w:rsidP="00D60BF3">
            <w:pPr>
              <w:jc w:val="both"/>
              <w:rPr>
                <w:rFonts w:cstheme="minorHAnsi"/>
              </w:rPr>
            </w:pPr>
            <w:r w:rsidRPr="00732264">
              <w:rPr>
                <w:rFonts w:cstheme="minorHAnsi"/>
              </w:rPr>
              <w:t xml:space="preserve">Sprawdzone przez </w:t>
            </w:r>
          </w:p>
        </w:tc>
        <w:tc>
          <w:tcPr>
            <w:tcW w:w="2410" w:type="dxa"/>
            <w:vAlign w:val="center"/>
          </w:tcPr>
          <w:p w14:paraId="50AD6B1F" w14:textId="17F57CAB" w:rsidR="00D60BF3" w:rsidRPr="00732264" w:rsidRDefault="00D60BF3" w:rsidP="00D60BF3">
            <w:pPr>
              <w:jc w:val="both"/>
              <w:rPr>
                <w:rFonts w:cstheme="minorHAnsi"/>
              </w:rPr>
            </w:pPr>
          </w:p>
        </w:tc>
        <w:tc>
          <w:tcPr>
            <w:tcW w:w="6095" w:type="dxa"/>
            <w:vAlign w:val="center"/>
          </w:tcPr>
          <w:p w14:paraId="27F369F1" w14:textId="77777777" w:rsidR="00D60BF3" w:rsidRPr="00732264" w:rsidRDefault="00D60BF3" w:rsidP="00D60BF3">
            <w:pPr>
              <w:jc w:val="both"/>
              <w:rPr>
                <w:rFonts w:cstheme="minorHAnsi"/>
              </w:rPr>
            </w:pPr>
          </w:p>
          <w:p w14:paraId="403408AF" w14:textId="77777777" w:rsidR="00D60BF3" w:rsidRPr="00732264" w:rsidRDefault="00D60BF3" w:rsidP="00D60BF3">
            <w:pPr>
              <w:jc w:val="both"/>
              <w:rPr>
                <w:rFonts w:cstheme="minorHAnsi"/>
              </w:rPr>
            </w:pPr>
          </w:p>
          <w:p w14:paraId="273DFC04" w14:textId="77777777" w:rsidR="00D60BF3" w:rsidRPr="00732264" w:rsidRDefault="00D60BF3" w:rsidP="00D60BF3">
            <w:pPr>
              <w:jc w:val="both"/>
              <w:rPr>
                <w:rFonts w:cstheme="minorHAnsi"/>
              </w:rPr>
            </w:pPr>
          </w:p>
        </w:tc>
      </w:tr>
      <w:tr w:rsidR="00D60BF3" w:rsidRPr="00732264" w14:paraId="6EE8557E" w14:textId="77777777" w:rsidTr="00BA5C80">
        <w:trPr>
          <w:trHeight w:val="333"/>
        </w:trPr>
        <w:tc>
          <w:tcPr>
            <w:tcW w:w="1843" w:type="dxa"/>
            <w:vAlign w:val="center"/>
          </w:tcPr>
          <w:p w14:paraId="0065843B" w14:textId="77777777" w:rsidR="00D60BF3" w:rsidRPr="00732264" w:rsidRDefault="00D60BF3" w:rsidP="00D60BF3">
            <w:pPr>
              <w:jc w:val="both"/>
              <w:rPr>
                <w:rFonts w:cstheme="minorHAnsi"/>
              </w:rPr>
            </w:pPr>
            <w:r w:rsidRPr="00732264">
              <w:rPr>
                <w:rFonts w:cstheme="minorHAnsi"/>
              </w:rPr>
              <w:t xml:space="preserve">Zatwierdzone przez </w:t>
            </w:r>
          </w:p>
        </w:tc>
        <w:tc>
          <w:tcPr>
            <w:tcW w:w="2410" w:type="dxa"/>
            <w:vAlign w:val="center"/>
          </w:tcPr>
          <w:p w14:paraId="518E764B" w14:textId="7141E69E" w:rsidR="00D60BF3" w:rsidRPr="00732264" w:rsidRDefault="004B3C5F" w:rsidP="00D60BF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Kierownik Apteki</w:t>
            </w:r>
          </w:p>
        </w:tc>
        <w:tc>
          <w:tcPr>
            <w:tcW w:w="6095" w:type="dxa"/>
            <w:vAlign w:val="center"/>
          </w:tcPr>
          <w:p w14:paraId="615CF130" w14:textId="77777777" w:rsidR="00D60BF3" w:rsidRPr="00732264" w:rsidRDefault="00D60BF3" w:rsidP="00D60BF3">
            <w:pPr>
              <w:jc w:val="both"/>
              <w:rPr>
                <w:rFonts w:cstheme="minorHAnsi"/>
              </w:rPr>
            </w:pPr>
          </w:p>
          <w:p w14:paraId="459DB3C6" w14:textId="77777777" w:rsidR="00D60BF3" w:rsidRPr="00732264" w:rsidRDefault="00D60BF3" w:rsidP="00D60BF3">
            <w:pPr>
              <w:jc w:val="both"/>
              <w:rPr>
                <w:rFonts w:cstheme="minorHAnsi"/>
              </w:rPr>
            </w:pPr>
          </w:p>
          <w:p w14:paraId="4E069E00" w14:textId="77777777" w:rsidR="00D60BF3" w:rsidRPr="00732264" w:rsidRDefault="00D60BF3" w:rsidP="00D60BF3">
            <w:pPr>
              <w:jc w:val="both"/>
              <w:rPr>
                <w:rFonts w:cstheme="minorHAnsi"/>
              </w:rPr>
            </w:pPr>
          </w:p>
        </w:tc>
      </w:tr>
      <w:tr w:rsidR="00D60BF3" w:rsidRPr="00732264" w14:paraId="3336F229" w14:textId="77777777" w:rsidTr="00BA5C80">
        <w:trPr>
          <w:trHeight w:val="333"/>
        </w:trPr>
        <w:tc>
          <w:tcPr>
            <w:tcW w:w="10348" w:type="dxa"/>
            <w:gridSpan w:val="3"/>
            <w:vAlign w:val="center"/>
          </w:tcPr>
          <w:p w14:paraId="6224A766" w14:textId="77777777" w:rsidR="00D60BF3" w:rsidRPr="00732264" w:rsidRDefault="00D60BF3" w:rsidP="00D60BF3">
            <w:pPr>
              <w:jc w:val="both"/>
              <w:rPr>
                <w:rFonts w:cstheme="minorHAnsi"/>
                <w:b/>
              </w:rPr>
            </w:pPr>
            <w:r w:rsidRPr="00732264">
              <w:rPr>
                <w:rFonts w:cstheme="minorHAnsi"/>
                <w:b/>
              </w:rPr>
              <w:t>Historia</w:t>
            </w:r>
          </w:p>
        </w:tc>
      </w:tr>
      <w:tr w:rsidR="00D60BF3" w:rsidRPr="00732264" w14:paraId="2C20B840" w14:textId="77777777" w:rsidTr="002E27B4">
        <w:trPr>
          <w:trHeight w:val="333"/>
        </w:trPr>
        <w:tc>
          <w:tcPr>
            <w:tcW w:w="1843" w:type="dxa"/>
            <w:vAlign w:val="center"/>
          </w:tcPr>
          <w:p w14:paraId="5DF4DD45" w14:textId="77777777" w:rsidR="00D60BF3" w:rsidRPr="00732264" w:rsidRDefault="00D60BF3" w:rsidP="00D60BF3">
            <w:pPr>
              <w:jc w:val="both"/>
              <w:rPr>
                <w:rFonts w:cstheme="minorHAnsi"/>
              </w:rPr>
            </w:pPr>
            <w:r w:rsidRPr="00732264">
              <w:rPr>
                <w:rFonts w:cstheme="minorHAnsi"/>
              </w:rPr>
              <w:t>Wersja</w:t>
            </w:r>
          </w:p>
        </w:tc>
        <w:tc>
          <w:tcPr>
            <w:tcW w:w="2410" w:type="dxa"/>
            <w:vAlign w:val="center"/>
          </w:tcPr>
          <w:p w14:paraId="15D979C2" w14:textId="77777777" w:rsidR="00D60BF3" w:rsidRPr="00732264" w:rsidRDefault="00D60BF3" w:rsidP="00D60BF3">
            <w:pPr>
              <w:jc w:val="both"/>
              <w:rPr>
                <w:rFonts w:cstheme="minorHAnsi"/>
              </w:rPr>
            </w:pPr>
            <w:r w:rsidRPr="00732264">
              <w:rPr>
                <w:rFonts w:cstheme="minorHAnsi"/>
              </w:rPr>
              <w:t>Data wdrożenia</w:t>
            </w:r>
          </w:p>
        </w:tc>
        <w:tc>
          <w:tcPr>
            <w:tcW w:w="6095" w:type="dxa"/>
            <w:vAlign w:val="center"/>
          </w:tcPr>
          <w:p w14:paraId="5320CB36" w14:textId="77777777" w:rsidR="00D60BF3" w:rsidRPr="00732264" w:rsidRDefault="00D60BF3" w:rsidP="00D60BF3">
            <w:pPr>
              <w:jc w:val="both"/>
              <w:rPr>
                <w:rFonts w:cstheme="minorHAnsi"/>
              </w:rPr>
            </w:pPr>
            <w:r w:rsidRPr="00732264">
              <w:rPr>
                <w:rFonts w:cstheme="minorHAnsi"/>
              </w:rPr>
              <w:t>Opis zmiany</w:t>
            </w:r>
          </w:p>
        </w:tc>
      </w:tr>
      <w:tr w:rsidR="00D60BF3" w:rsidRPr="00732264" w14:paraId="407DCF77" w14:textId="77777777" w:rsidTr="002E27B4">
        <w:trPr>
          <w:trHeight w:val="333"/>
        </w:trPr>
        <w:tc>
          <w:tcPr>
            <w:tcW w:w="1843" w:type="dxa"/>
            <w:vAlign w:val="center"/>
          </w:tcPr>
          <w:p w14:paraId="7E493CB9" w14:textId="7464086A" w:rsidR="00D60BF3" w:rsidRPr="00732264" w:rsidRDefault="00D60BF3" w:rsidP="00D60BF3">
            <w:pPr>
              <w:jc w:val="both"/>
              <w:rPr>
                <w:rFonts w:cstheme="minorHAnsi"/>
              </w:rPr>
            </w:pPr>
            <w:r w:rsidRPr="00732264">
              <w:rPr>
                <w:rFonts w:cstheme="minorHAnsi"/>
              </w:rPr>
              <w:t>0</w:t>
            </w:r>
            <w:r w:rsidR="004B3C5F">
              <w:rPr>
                <w:rFonts w:cstheme="minorHAnsi"/>
              </w:rPr>
              <w:t>0</w:t>
            </w:r>
          </w:p>
        </w:tc>
        <w:tc>
          <w:tcPr>
            <w:tcW w:w="2410" w:type="dxa"/>
            <w:vAlign w:val="center"/>
          </w:tcPr>
          <w:p w14:paraId="5AAB7E5D" w14:textId="63D6D6C4" w:rsidR="00D60BF3" w:rsidRPr="00732264" w:rsidRDefault="00D60BF3" w:rsidP="00D60BF3">
            <w:pPr>
              <w:jc w:val="both"/>
              <w:rPr>
                <w:rFonts w:cstheme="minorHAnsi"/>
              </w:rPr>
            </w:pPr>
          </w:p>
        </w:tc>
        <w:tc>
          <w:tcPr>
            <w:tcW w:w="6095" w:type="dxa"/>
            <w:vAlign w:val="center"/>
          </w:tcPr>
          <w:p w14:paraId="001BAB0D" w14:textId="77777777" w:rsidR="00D60BF3" w:rsidRPr="00732264" w:rsidRDefault="00D60BF3" w:rsidP="00D60BF3">
            <w:pPr>
              <w:jc w:val="both"/>
              <w:rPr>
                <w:rFonts w:cstheme="minorHAnsi"/>
              </w:rPr>
            </w:pPr>
            <w:r w:rsidRPr="00732264">
              <w:rPr>
                <w:rFonts w:cstheme="minorHAnsi"/>
              </w:rPr>
              <w:t>Opracowanie dokumentu</w:t>
            </w:r>
          </w:p>
        </w:tc>
      </w:tr>
    </w:tbl>
    <w:p w14:paraId="358CD57C" w14:textId="77777777" w:rsidR="00E9349D" w:rsidRPr="00732264" w:rsidRDefault="00E9349D" w:rsidP="00CB1EBA">
      <w:pPr>
        <w:jc w:val="both"/>
        <w:rPr>
          <w:rFonts w:cstheme="minorHAnsi"/>
        </w:rPr>
      </w:pPr>
    </w:p>
    <w:p w14:paraId="76E6C252" w14:textId="77777777" w:rsidR="00E9349D" w:rsidRPr="00732264" w:rsidRDefault="00E9349D" w:rsidP="00CB1EBA">
      <w:pPr>
        <w:jc w:val="both"/>
        <w:rPr>
          <w:rFonts w:cstheme="minorHAnsi"/>
        </w:rPr>
      </w:pPr>
    </w:p>
    <w:p w14:paraId="0DB9C08C" w14:textId="77777777" w:rsidR="002C73F8" w:rsidRPr="00732264" w:rsidRDefault="002C73F8" w:rsidP="00CB1EBA">
      <w:pPr>
        <w:jc w:val="both"/>
        <w:rPr>
          <w:rFonts w:cstheme="minorHAnsi"/>
        </w:rPr>
      </w:pPr>
    </w:p>
    <w:p w14:paraId="2A1C7EF9" w14:textId="77777777" w:rsidR="001F3CE9" w:rsidRPr="00732264" w:rsidRDefault="001F3CE9" w:rsidP="00CB1EBA">
      <w:pPr>
        <w:jc w:val="both"/>
        <w:rPr>
          <w:rFonts w:cstheme="minorHAnsi"/>
        </w:rPr>
      </w:pPr>
    </w:p>
    <w:p w14:paraId="223FCE35" w14:textId="77777777" w:rsidR="001F3CE9" w:rsidRPr="00732264" w:rsidRDefault="001F3CE9" w:rsidP="00CB1EBA">
      <w:pPr>
        <w:jc w:val="both"/>
        <w:rPr>
          <w:rFonts w:cstheme="minorHAnsi"/>
        </w:rPr>
      </w:pPr>
    </w:p>
    <w:p w14:paraId="04D68021" w14:textId="77777777" w:rsidR="001F3CE9" w:rsidRPr="00732264" w:rsidRDefault="001F3CE9" w:rsidP="00CB1EBA">
      <w:pPr>
        <w:jc w:val="both"/>
        <w:rPr>
          <w:rFonts w:cstheme="minorHAnsi"/>
        </w:rPr>
      </w:pPr>
    </w:p>
    <w:p w14:paraId="33FE204C" w14:textId="77777777" w:rsidR="001F3CE9" w:rsidRPr="00732264" w:rsidRDefault="001F3CE9" w:rsidP="00CB1EBA">
      <w:pPr>
        <w:jc w:val="both"/>
        <w:rPr>
          <w:rFonts w:cstheme="minorHAnsi"/>
        </w:rPr>
      </w:pPr>
    </w:p>
    <w:p w14:paraId="3729C0D4" w14:textId="77777777" w:rsidR="005132A5" w:rsidRPr="00732264" w:rsidRDefault="005132A5" w:rsidP="00CB1EBA">
      <w:pPr>
        <w:jc w:val="both"/>
        <w:rPr>
          <w:rFonts w:cstheme="minorHAnsi"/>
        </w:rPr>
      </w:pPr>
    </w:p>
    <w:p w14:paraId="57D747DA" w14:textId="77777777" w:rsidR="005132A5" w:rsidRPr="00732264" w:rsidRDefault="005132A5" w:rsidP="00CB1EBA">
      <w:pPr>
        <w:jc w:val="both"/>
        <w:rPr>
          <w:rFonts w:cstheme="minorHAnsi"/>
        </w:rPr>
      </w:pPr>
    </w:p>
    <w:p w14:paraId="78EC50EE" w14:textId="77777777" w:rsidR="005132A5" w:rsidRPr="00732264" w:rsidRDefault="005132A5" w:rsidP="00CB1EBA">
      <w:pPr>
        <w:jc w:val="both"/>
        <w:rPr>
          <w:rFonts w:cstheme="minorHAnsi"/>
        </w:rPr>
      </w:pPr>
    </w:p>
    <w:p w14:paraId="1CE9B964" w14:textId="77777777" w:rsidR="005132A5" w:rsidRPr="00732264" w:rsidRDefault="005132A5" w:rsidP="00CB1EBA">
      <w:pPr>
        <w:jc w:val="both"/>
        <w:rPr>
          <w:rFonts w:cstheme="minorHAnsi"/>
        </w:rPr>
      </w:pPr>
    </w:p>
    <w:p w14:paraId="4D79FFC7" w14:textId="77777777" w:rsidR="001F3CE9" w:rsidRPr="00732264" w:rsidRDefault="001F3CE9" w:rsidP="00CB1EBA">
      <w:pPr>
        <w:jc w:val="both"/>
        <w:rPr>
          <w:rFonts w:cstheme="minorHAnsi"/>
        </w:rPr>
      </w:pPr>
    </w:p>
    <w:p w14:paraId="5C5655F3" w14:textId="77777777" w:rsidR="001F3CE9" w:rsidRPr="00732264" w:rsidRDefault="001F3CE9" w:rsidP="00CB1EBA">
      <w:pPr>
        <w:jc w:val="both"/>
        <w:rPr>
          <w:rFonts w:cstheme="minorHAnsi"/>
        </w:rPr>
      </w:pPr>
    </w:p>
    <w:p w14:paraId="772C3140" w14:textId="77777777" w:rsidR="002C73F8" w:rsidRPr="00732264" w:rsidRDefault="002C73F8" w:rsidP="00CB1EBA">
      <w:pPr>
        <w:jc w:val="both"/>
        <w:rPr>
          <w:rFonts w:cstheme="minorHAnsi"/>
        </w:rPr>
      </w:pPr>
    </w:p>
    <w:sdt>
      <w:sdtP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id w:val="6339977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56A6C9E" w14:textId="77777777" w:rsidR="00FD6727" w:rsidRPr="00732264" w:rsidRDefault="00FD6727">
          <w:pPr>
            <w:pStyle w:val="Nagwekspisutreci"/>
            <w:rPr>
              <w:rFonts w:asciiTheme="minorHAnsi" w:hAnsiTheme="minorHAnsi" w:cstheme="minorHAnsi"/>
            </w:rPr>
          </w:pPr>
          <w:r w:rsidRPr="00732264">
            <w:rPr>
              <w:rFonts w:asciiTheme="minorHAnsi" w:hAnsiTheme="minorHAnsi" w:cstheme="minorHAnsi"/>
            </w:rPr>
            <w:t>Spis treści</w:t>
          </w:r>
        </w:p>
        <w:p w14:paraId="0ED5D9B8" w14:textId="77777777" w:rsidR="001F3CE9" w:rsidRPr="00732264" w:rsidRDefault="00FD6727">
          <w:pPr>
            <w:pStyle w:val="Spistreci1"/>
            <w:tabs>
              <w:tab w:val="left" w:pos="440"/>
              <w:tab w:val="right" w:leader="dot" w:pos="9630"/>
            </w:tabs>
            <w:rPr>
              <w:rFonts w:eastAsiaTheme="minorEastAsia" w:cstheme="minorHAnsi"/>
              <w:noProof/>
              <w:lang w:eastAsia="pl-PL"/>
            </w:rPr>
          </w:pPr>
          <w:r w:rsidRPr="00732264">
            <w:rPr>
              <w:rFonts w:cstheme="minorHAnsi"/>
              <w:b/>
              <w:bCs/>
            </w:rPr>
            <w:fldChar w:fldCharType="begin"/>
          </w:r>
          <w:r w:rsidRPr="00732264">
            <w:rPr>
              <w:rFonts w:cstheme="minorHAnsi"/>
              <w:b/>
              <w:bCs/>
            </w:rPr>
            <w:instrText xml:space="preserve"> TOC \o "1-3" \h \z \u </w:instrText>
          </w:r>
          <w:r w:rsidRPr="00732264">
            <w:rPr>
              <w:rFonts w:cstheme="minorHAnsi"/>
              <w:b/>
              <w:bCs/>
            </w:rPr>
            <w:fldChar w:fldCharType="separate"/>
          </w:r>
          <w:hyperlink w:anchor="_Toc527357684" w:history="1">
            <w:r w:rsidR="001F3CE9" w:rsidRPr="00732264">
              <w:rPr>
                <w:rStyle w:val="Hipercze"/>
                <w:rFonts w:cstheme="minorHAnsi"/>
                <w:noProof/>
                <w:lang w:val="en-US"/>
              </w:rPr>
              <w:t>1.</w:t>
            </w:r>
            <w:r w:rsidR="001F3CE9" w:rsidRPr="00732264">
              <w:rPr>
                <w:rFonts w:eastAsiaTheme="minorEastAsia" w:cstheme="minorHAnsi"/>
                <w:noProof/>
                <w:lang w:eastAsia="pl-PL"/>
              </w:rPr>
              <w:tab/>
            </w:r>
            <w:r w:rsidR="001F3CE9" w:rsidRPr="00732264">
              <w:rPr>
                <w:rStyle w:val="Hipercze"/>
                <w:rFonts w:cstheme="minorHAnsi"/>
                <w:noProof/>
                <w:lang w:val="en-US"/>
              </w:rPr>
              <w:t>Wytyczne</w:t>
            </w:r>
            <w:r w:rsidR="001F3CE9" w:rsidRPr="00732264">
              <w:rPr>
                <w:rFonts w:cstheme="minorHAnsi"/>
                <w:noProof/>
                <w:webHidden/>
              </w:rPr>
              <w:tab/>
            </w:r>
            <w:r w:rsidR="001F3CE9" w:rsidRPr="00732264">
              <w:rPr>
                <w:rFonts w:cstheme="minorHAnsi"/>
                <w:noProof/>
                <w:webHidden/>
              </w:rPr>
              <w:fldChar w:fldCharType="begin"/>
            </w:r>
            <w:r w:rsidR="001F3CE9" w:rsidRPr="00732264">
              <w:rPr>
                <w:rFonts w:cstheme="minorHAnsi"/>
                <w:noProof/>
                <w:webHidden/>
              </w:rPr>
              <w:instrText xml:space="preserve"> PAGEREF _Toc527357684 \h </w:instrText>
            </w:r>
            <w:r w:rsidR="001F3CE9" w:rsidRPr="00732264">
              <w:rPr>
                <w:rFonts w:cstheme="minorHAnsi"/>
                <w:noProof/>
                <w:webHidden/>
              </w:rPr>
            </w:r>
            <w:r w:rsidR="001F3CE9" w:rsidRPr="00732264">
              <w:rPr>
                <w:rFonts w:cstheme="minorHAnsi"/>
                <w:noProof/>
                <w:webHidden/>
              </w:rPr>
              <w:fldChar w:fldCharType="separate"/>
            </w:r>
            <w:r w:rsidR="00633B75" w:rsidRPr="00732264">
              <w:rPr>
                <w:rFonts w:cstheme="minorHAnsi"/>
                <w:noProof/>
                <w:webHidden/>
              </w:rPr>
              <w:t>3</w:t>
            </w:r>
            <w:r w:rsidR="001F3CE9" w:rsidRPr="00732264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D0E261C" w14:textId="77777777" w:rsidR="001F3CE9" w:rsidRPr="00732264" w:rsidRDefault="00113771">
          <w:pPr>
            <w:pStyle w:val="Spistreci1"/>
            <w:tabs>
              <w:tab w:val="left" w:pos="440"/>
              <w:tab w:val="right" w:leader="dot" w:pos="9630"/>
            </w:tabs>
            <w:rPr>
              <w:rFonts w:eastAsiaTheme="minorEastAsia" w:cstheme="minorHAnsi"/>
              <w:noProof/>
              <w:lang w:eastAsia="pl-PL"/>
            </w:rPr>
          </w:pPr>
          <w:hyperlink w:anchor="_Toc527357685" w:history="1">
            <w:r w:rsidR="001F3CE9" w:rsidRPr="00732264">
              <w:rPr>
                <w:rStyle w:val="Hipercze"/>
                <w:rFonts w:cstheme="minorHAnsi"/>
                <w:noProof/>
                <w:lang w:val="en-US"/>
              </w:rPr>
              <w:t>2.</w:t>
            </w:r>
            <w:r w:rsidR="001F3CE9" w:rsidRPr="00732264">
              <w:rPr>
                <w:rFonts w:eastAsiaTheme="minorEastAsia" w:cstheme="minorHAnsi"/>
                <w:noProof/>
                <w:lang w:eastAsia="pl-PL"/>
              </w:rPr>
              <w:tab/>
            </w:r>
            <w:r w:rsidR="001F3CE9" w:rsidRPr="00732264">
              <w:rPr>
                <w:rStyle w:val="Hipercze"/>
                <w:rFonts w:cstheme="minorHAnsi"/>
                <w:noProof/>
                <w:lang w:val="en-US"/>
              </w:rPr>
              <w:t>Cel i zakres</w:t>
            </w:r>
            <w:r w:rsidR="001F3CE9" w:rsidRPr="00732264">
              <w:rPr>
                <w:rFonts w:cstheme="minorHAnsi"/>
                <w:noProof/>
                <w:webHidden/>
              </w:rPr>
              <w:tab/>
            </w:r>
            <w:r w:rsidR="001F3CE9" w:rsidRPr="00732264">
              <w:rPr>
                <w:rFonts w:cstheme="minorHAnsi"/>
                <w:noProof/>
                <w:webHidden/>
              </w:rPr>
              <w:fldChar w:fldCharType="begin"/>
            </w:r>
            <w:r w:rsidR="001F3CE9" w:rsidRPr="00732264">
              <w:rPr>
                <w:rFonts w:cstheme="minorHAnsi"/>
                <w:noProof/>
                <w:webHidden/>
              </w:rPr>
              <w:instrText xml:space="preserve"> PAGEREF _Toc527357685 \h </w:instrText>
            </w:r>
            <w:r w:rsidR="001F3CE9" w:rsidRPr="00732264">
              <w:rPr>
                <w:rFonts w:cstheme="minorHAnsi"/>
                <w:noProof/>
                <w:webHidden/>
              </w:rPr>
            </w:r>
            <w:r w:rsidR="001F3CE9" w:rsidRPr="00732264">
              <w:rPr>
                <w:rFonts w:cstheme="minorHAnsi"/>
                <w:noProof/>
                <w:webHidden/>
              </w:rPr>
              <w:fldChar w:fldCharType="separate"/>
            </w:r>
            <w:r w:rsidR="00633B75" w:rsidRPr="00732264">
              <w:rPr>
                <w:rFonts w:cstheme="minorHAnsi"/>
                <w:noProof/>
                <w:webHidden/>
              </w:rPr>
              <w:t>3</w:t>
            </w:r>
            <w:r w:rsidR="001F3CE9" w:rsidRPr="00732264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62D8D7D6" w14:textId="77777777" w:rsidR="001F3CE9" w:rsidRPr="00732264" w:rsidRDefault="00113771">
          <w:pPr>
            <w:pStyle w:val="Spistreci1"/>
            <w:tabs>
              <w:tab w:val="left" w:pos="440"/>
              <w:tab w:val="right" w:leader="dot" w:pos="9630"/>
            </w:tabs>
            <w:rPr>
              <w:rFonts w:eastAsiaTheme="minorEastAsia" w:cstheme="minorHAnsi"/>
              <w:noProof/>
              <w:lang w:eastAsia="pl-PL"/>
            </w:rPr>
          </w:pPr>
          <w:hyperlink w:anchor="_Toc527357686" w:history="1">
            <w:r w:rsidR="001F3CE9" w:rsidRPr="00732264">
              <w:rPr>
                <w:rStyle w:val="Hipercze"/>
                <w:rFonts w:cstheme="minorHAnsi"/>
                <w:noProof/>
                <w:lang w:val="en-US"/>
              </w:rPr>
              <w:t>3.</w:t>
            </w:r>
            <w:r w:rsidR="001F3CE9" w:rsidRPr="00732264">
              <w:rPr>
                <w:rFonts w:eastAsiaTheme="minorEastAsia" w:cstheme="minorHAnsi"/>
                <w:noProof/>
                <w:lang w:eastAsia="pl-PL"/>
              </w:rPr>
              <w:tab/>
            </w:r>
            <w:r w:rsidR="001F3CE9" w:rsidRPr="00732264">
              <w:rPr>
                <w:rStyle w:val="Hipercze"/>
                <w:rFonts w:cstheme="minorHAnsi"/>
                <w:noProof/>
                <w:lang w:val="en-US"/>
              </w:rPr>
              <w:t>Odpowiedzialność</w:t>
            </w:r>
            <w:r w:rsidR="001F3CE9" w:rsidRPr="00732264">
              <w:rPr>
                <w:rFonts w:cstheme="minorHAnsi"/>
                <w:noProof/>
                <w:webHidden/>
              </w:rPr>
              <w:tab/>
            </w:r>
            <w:r w:rsidR="001F3CE9" w:rsidRPr="00732264">
              <w:rPr>
                <w:rFonts w:cstheme="minorHAnsi"/>
                <w:noProof/>
                <w:webHidden/>
              </w:rPr>
              <w:fldChar w:fldCharType="begin"/>
            </w:r>
            <w:r w:rsidR="001F3CE9" w:rsidRPr="00732264">
              <w:rPr>
                <w:rFonts w:cstheme="minorHAnsi"/>
                <w:noProof/>
                <w:webHidden/>
              </w:rPr>
              <w:instrText xml:space="preserve"> PAGEREF _Toc527357686 \h </w:instrText>
            </w:r>
            <w:r w:rsidR="001F3CE9" w:rsidRPr="00732264">
              <w:rPr>
                <w:rFonts w:cstheme="minorHAnsi"/>
                <w:noProof/>
                <w:webHidden/>
              </w:rPr>
            </w:r>
            <w:r w:rsidR="001F3CE9" w:rsidRPr="00732264">
              <w:rPr>
                <w:rFonts w:cstheme="minorHAnsi"/>
                <w:noProof/>
                <w:webHidden/>
              </w:rPr>
              <w:fldChar w:fldCharType="separate"/>
            </w:r>
            <w:r w:rsidR="00633B75" w:rsidRPr="00732264">
              <w:rPr>
                <w:rFonts w:cstheme="minorHAnsi"/>
                <w:noProof/>
                <w:webHidden/>
              </w:rPr>
              <w:t>3</w:t>
            </w:r>
            <w:r w:rsidR="001F3CE9" w:rsidRPr="00732264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3DD1A83" w14:textId="77777777" w:rsidR="001F3CE9" w:rsidRPr="00732264" w:rsidRDefault="00113771">
          <w:pPr>
            <w:pStyle w:val="Spistreci1"/>
            <w:tabs>
              <w:tab w:val="left" w:pos="440"/>
              <w:tab w:val="right" w:leader="dot" w:pos="9630"/>
            </w:tabs>
            <w:rPr>
              <w:rFonts w:eastAsiaTheme="minorEastAsia" w:cstheme="minorHAnsi"/>
              <w:noProof/>
              <w:lang w:eastAsia="pl-PL"/>
            </w:rPr>
          </w:pPr>
          <w:hyperlink w:anchor="_Toc527357687" w:history="1">
            <w:r w:rsidR="001F3CE9" w:rsidRPr="00732264">
              <w:rPr>
                <w:rStyle w:val="Hipercze"/>
                <w:rFonts w:cstheme="minorHAnsi"/>
                <w:noProof/>
                <w:lang w:val="en-US"/>
              </w:rPr>
              <w:t>4.</w:t>
            </w:r>
            <w:r w:rsidR="001F3CE9" w:rsidRPr="00732264">
              <w:rPr>
                <w:rFonts w:eastAsiaTheme="minorEastAsia" w:cstheme="minorHAnsi"/>
                <w:noProof/>
                <w:lang w:eastAsia="pl-PL"/>
              </w:rPr>
              <w:tab/>
            </w:r>
            <w:r w:rsidR="001F3CE9" w:rsidRPr="00732264">
              <w:rPr>
                <w:rStyle w:val="Hipercze"/>
                <w:rFonts w:cstheme="minorHAnsi"/>
                <w:noProof/>
                <w:lang w:val="en-US"/>
              </w:rPr>
              <w:t>Definicje</w:t>
            </w:r>
            <w:r w:rsidR="001F3CE9" w:rsidRPr="00732264">
              <w:rPr>
                <w:rFonts w:cstheme="minorHAnsi"/>
                <w:noProof/>
                <w:webHidden/>
              </w:rPr>
              <w:tab/>
            </w:r>
            <w:r w:rsidR="001F3CE9" w:rsidRPr="00732264">
              <w:rPr>
                <w:rFonts w:cstheme="minorHAnsi"/>
                <w:noProof/>
                <w:webHidden/>
              </w:rPr>
              <w:fldChar w:fldCharType="begin"/>
            </w:r>
            <w:r w:rsidR="001F3CE9" w:rsidRPr="00732264">
              <w:rPr>
                <w:rFonts w:cstheme="minorHAnsi"/>
                <w:noProof/>
                <w:webHidden/>
              </w:rPr>
              <w:instrText xml:space="preserve"> PAGEREF _Toc527357687 \h </w:instrText>
            </w:r>
            <w:r w:rsidR="001F3CE9" w:rsidRPr="00732264">
              <w:rPr>
                <w:rFonts w:cstheme="minorHAnsi"/>
                <w:noProof/>
                <w:webHidden/>
              </w:rPr>
            </w:r>
            <w:r w:rsidR="001F3CE9" w:rsidRPr="00732264">
              <w:rPr>
                <w:rFonts w:cstheme="minorHAnsi"/>
                <w:noProof/>
                <w:webHidden/>
              </w:rPr>
              <w:fldChar w:fldCharType="separate"/>
            </w:r>
            <w:r w:rsidR="00633B75" w:rsidRPr="00732264">
              <w:rPr>
                <w:rFonts w:cstheme="minorHAnsi"/>
                <w:noProof/>
                <w:webHidden/>
              </w:rPr>
              <w:t>5</w:t>
            </w:r>
            <w:r w:rsidR="001F3CE9" w:rsidRPr="00732264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444EF166" w14:textId="77777777" w:rsidR="001F3CE9" w:rsidRPr="00732264" w:rsidRDefault="00113771">
          <w:pPr>
            <w:pStyle w:val="Spistreci1"/>
            <w:tabs>
              <w:tab w:val="left" w:pos="440"/>
              <w:tab w:val="right" w:leader="dot" w:pos="9630"/>
            </w:tabs>
            <w:rPr>
              <w:rFonts w:eastAsiaTheme="minorEastAsia" w:cstheme="minorHAnsi"/>
              <w:noProof/>
              <w:lang w:eastAsia="pl-PL"/>
            </w:rPr>
          </w:pPr>
          <w:hyperlink w:anchor="_Toc527357688" w:history="1">
            <w:r w:rsidR="001F3CE9" w:rsidRPr="00732264">
              <w:rPr>
                <w:rStyle w:val="Hipercze"/>
                <w:rFonts w:cstheme="minorHAnsi"/>
                <w:noProof/>
                <w:lang w:val="en-US"/>
              </w:rPr>
              <w:t>5.</w:t>
            </w:r>
            <w:r w:rsidR="001F3CE9" w:rsidRPr="00732264">
              <w:rPr>
                <w:rFonts w:eastAsiaTheme="minorEastAsia" w:cstheme="minorHAnsi"/>
                <w:noProof/>
                <w:lang w:eastAsia="pl-PL"/>
              </w:rPr>
              <w:tab/>
            </w:r>
            <w:r w:rsidR="001F3CE9" w:rsidRPr="00732264">
              <w:rPr>
                <w:rStyle w:val="Hipercze"/>
                <w:rFonts w:cstheme="minorHAnsi"/>
                <w:noProof/>
                <w:lang w:val="en-US"/>
              </w:rPr>
              <w:t>Procedura</w:t>
            </w:r>
            <w:r w:rsidR="001F3CE9" w:rsidRPr="00732264">
              <w:rPr>
                <w:rFonts w:cstheme="minorHAnsi"/>
                <w:noProof/>
                <w:webHidden/>
              </w:rPr>
              <w:tab/>
            </w:r>
            <w:r w:rsidR="001F3CE9" w:rsidRPr="00732264">
              <w:rPr>
                <w:rFonts w:cstheme="minorHAnsi"/>
                <w:noProof/>
                <w:webHidden/>
              </w:rPr>
              <w:fldChar w:fldCharType="begin"/>
            </w:r>
            <w:r w:rsidR="001F3CE9" w:rsidRPr="00732264">
              <w:rPr>
                <w:rFonts w:cstheme="minorHAnsi"/>
                <w:noProof/>
                <w:webHidden/>
              </w:rPr>
              <w:instrText xml:space="preserve"> PAGEREF _Toc527357688 \h </w:instrText>
            </w:r>
            <w:r w:rsidR="001F3CE9" w:rsidRPr="00732264">
              <w:rPr>
                <w:rFonts w:cstheme="minorHAnsi"/>
                <w:noProof/>
                <w:webHidden/>
              </w:rPr>
            </w:r>
            <w:r w:rsidR="001F3CE9" w:rsidRPr="00732264">
              <w:rPr>
                <w:rFonts w:cstheme="minorHAnsi"/>
                <w:noProof/>
                <w:webHidden/>
              </w:rPr>
              <w:fldChar w:fldCharType="separate"/>
            </w:r>
            <w:r w:rsidR="00633B75" w:rsidRPr="00732264">
              <w:rPr>
                <w:rFonts w:cstheme="minorHAnsi"/>
                <w:noProof/>
                <w:webHidden/>
              </w:rPr>
              <w:t>5</w:t>
            </w:r>
            <w:r w:rsidR="001F3CE9" w:rsidRPr="00732264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38FBFC8" w14:textId="77777777" w:rsidR="001F3CE9" w:rsidRPr="00732264" w:rsidRDefault="00113771">
          <w:pPr>
            <w:pStyle w:val="Spistreci1"/>
            <w:tabs>
              <w:tab w:val="left" w:pos="440"/>
              <w:tab w:val="right" w:leader="dot" w:pos="9630"/>
            </w:tabs>
            <w:rPr>
              <w:rFonts w:eastAsiaTheme="minorEastAsia" w:cstheme="minorHAnsi"/>
              <w:noProof/>
              <w:lang w:eastAsia="pl-PL"/>
            </w:rPr>
          </w:pPr>
          <w:hyperlink w:anchor="_Toc527357689" w:history="1">
            <w:r w:rsidR="001F3CE9" w:rsidRPr="00732264">
              <w:rPr>
                <w:rStyle w:val="Hipercze"/>
                <w:rFonts w:cstheme="minorHAnsi"/>
                <w:noProof/>
                <w:lang w:val="en-US"/>
              </w:rPr>
              <w:t>6.</w:t>
            </w:r>
            <w:r w:rsidR="001F3CE9" w:rsidRPr="00732264">
              <w:rPr>
                <w:rFonts w:eastAsiaTheme="minorEastAsia" w:cstheme="minorHAnsi"/>
                <w:noProof/>
                <w:lang w:eastAsia="pl-PL"/>
              </w:rPr>
              <w:tab/>
            </w:r>
            <w:r w:rsidR="001F3CE9" w:rsidRPr="00732264">
              <w:rPr>
                <w:rStyle w:val="Hipercze"/>
                <w:rFonts w:cstheme="minorHAnsi"/>
                <w:noProof/>
                <w:lang w:val="en-US"/>
              </w:rPr>
              <w:t>Referencje i Załączniki</w:t>
            </w:r>
            <w:r w:rsidR="001F3CE9" w:rsidRPr="00732264">
              <w:rPr>
                <w:rFonts w:cstheme="minorHAnsi"/>
                <w:noProof/>
                <w:webHidden/>
              </w:rPr>
              <w:tab/>
            </w:r>
            <w:r w:rsidR="001F3CE9" w:rsidRPr="00732264">
              <w:rPr>
                <w:rFonts w:cstheme="minorHAnsi"/>
                <w:noProof/>
                <w:webHidden/>
              </w:rPr>
              <w:fldChar w:fldCharType="begin"/>
            </w:r>
            <w:r w:rsidR="001F3CE9" w:rsidRPr="00732264">
              <w:rPr>
                <w:rFonts w:cstheme="minorHAnsi"/>
                <w:noProof/>
                <w:webHidden/>
              </w:rPr>
              <w:instrText xml:space="preserve"> PAGEREF _Toc527357689 \h </w:instrText>
            </w:r>
            <w:r w:rsidR="001F3CE9" w:rsidRPr="00732264">
              <w:rPr>
                <w:rFonts w:cstheme="minorHAnsi"/>
                <w:noProof/>
                <w:webHidden/>
              </w:rPr>
            </w:r>
            <w:r w:rsidR="001F3CE9" w:rsidRPr="00732264">
              <w:rPr>
                <w:rFonts w:cstheme="minorHAnsi"/>
                <w:noProof/>
                <w:webHidden/>
              </w:rPr>
              <w:fldChar w:fldCharType="separate"/>
            </w:r>
            <w:r w:rsidR="00633B75" w:rsidRPr="00732264">
              <w:rPr>
                <w:rFonts w:cstheme="minorHAnsi"/>
                <w:noProof/>
                <w:webHidden/>
              </w:rPr>
              <w:t>11</w:t>
            </w:r>
            <w:r w:rsidR="001F3CE9" w:rsidRPr="00732264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5CBD1A72" w14:textId="77777777" w:rsidR="00FD6727" w:rsidRPr="00732264" w:rsidRDefault="00FD6727">
          <w:pPr>
            <w:rPr>
              <w:rFonts w:cstheme="minorHAnsi"/>
            </w:rPr>
          </w:pPr>
          <w:r w:rsidRPr="00732264">
            <w:rPr>
              <w:rFonts w:cstheme="minorHAnsi"/>
              <w:b/>
              <w:bCs/>
            </w:rPr>
            <w:fldChar w:fldCharType="end"/>
          </w:r>
        </w:p>
      </w:sdtContent>
    </w:sdt>
    <w:p w14:paraId="5DAC697E" w14:textId="77777777" w:rsidR="002C73F8" w:rsidRPr="00732264" w:rsidRDefault="002C73F8" w:rsidP="00CB1EBA">
      <w:pPr>
        <w:jc w:val="both"/>
        <w:rPr>
          <w:rFonts w:cstheme="minorHAnsi"/>
        </w:rPr>
      </w:pPr>
    </w:p>
    <w:p w14:paraId="3A57FE0F" w14:textId="77777777" w:rsidR="002C73F8" w:rsidRPr="00732264" w:rsidRDefault="002C73F8" w:rsidP="00CB1EBA">
      <w:pPr>
        <w:jc w:val="both"/>
        <w:rPr>
          <w:rFonts w:cstheme="minorHAnsi"/>
        </w:rPr>
      </w:pPr>
    </w:p>
    <w:p w14:paraId="5CBA65E1" w14:textId="77777777" w:rsidR="002C73F8" w:rsidRPr="00732264" w:rsidRDefault="002C73F8" w:rsidP="00CB1EBA">
      <w:pPr>
        <w:jc w:val="both"/>
        <w:rPr>
          <w:rFonts w:cstheme="minorHAnsi"/>
        </w:rPr>
      </w:pPr>
    </w:p>
    <w:p w14:paraId="75E3602C" w14:textId="77777777" w:rsidR="005019DC" w:rsidRPr="00732264" w:rsidRDefault="005019DC" w:rsidP="00CB1EBA">
      <w:pPr>
        <w:jc w:val="both"/>
        <w:rPr>
          <w:rFonts w:cstheme="minorHAnsi"/>
        </w:rPr>
      </w:pPr>
    </w:p>
    <w:p w14:paraId="2EED665B" w14:textId="77777777" w:rsidR="001F3CE9" w:rsidRPr="00732264" w:rsidRDefault="001F3CE9" w:rsidP="00CB1EBA">
      <w:pPr>
        <w:jc w:val="both"/>
        <w:rPr>
          <w:rFonts w:cstheme="minorHAnsi"/>
        </w:rPr>
      </w:pPr>
    </w:p>
    <w:p w14:paraId="647C79F6" w14:textId="77777777" w:rsidR="001F3CE9" w:rsidRPr="00732264" w:rsidRDefault="001F3CE9" w:rsidP="00CB1EBA">
      <w:pPr>
        <w:jc w:val="both"/>
        <w:rPr>
          <w:rFonts w:cstheme="minorHAnsi"/>
        </w:rPr>
      </w:pPr>
    </w:p>
    <w:p w14:paraId="165FC875" w14:textId="77777777" w:rsidR="001F3CE9" w:rsidRPr="00732264" w:rsidRDefault="001F3CE9" w:rsidP="00CB1EBA">
      <w:pPr>
        <w:jc w:val="both"/>
        <w:rPr>
          <w:rFonts w:cstheme="minorHAnsi"/>
        </w:rPr>
      </w:pPr>
    </w:p>
    <w:p w14:paraId="7399EE2B" w14:textId="77777777" w:rsidR="001F3CE9" w:rsidRPr="00732264" w:rsidRDefault="001F3CE9" w:rsidP="00CB1EBA">
      <w:pPr>
        <w:jc w:val="both"/>
        <w:rPr>
          <w:rFonts w:cstheme="minorHAnsi"/>
        </w:rPr>
      </w:pPr>
    </w:p>
    <w:p w14:paraId="7352D444" w14:textId="77777777" w:rsidR="001F3CE9" w:rsidRPr="00732264" w:rsidRDefault="001F3CE9" w:rsidP="00CB1EBA">
      <w:pPr>
        <w:jc w:val="both"/>
        <w:rPr>
          <w:rFonts w:cstheme="minorHAnsi"/>
        </w:rPr>
      </w:pPr>
    </w:p>
    <w:p w14:paraId="4BA61D3A" w14:textId="77777777" w:rsidR="001F3CE9" w:rsidRPr="00732264" w:rsidRDefault="001F3CE9" w:rsidP="00CB1EBA">
      <w:pPr>
        <w:jc w:val="both"/>
        <w:rPr>
          <w:rFonts w:cstheme="minorHAnsi"/>
        </w:rPr>
      </w:pPr>
    </w:p>
    <w:p w14:paraId="3EBC22E5" w14:textId="77777777" w:rsidR="001F3CE9" w:rsidRPr="00732264" w:rsidRDefault="001F3CE9" w:rsidP="00CB1EBA">
      <w:pPr>
        <w:jc w:val="both"/>
        <w:rPr>
          <w:rFonts w:cstheme="minorHAnsi"/>
        </w:rPr>
      </w:pPr>
    </w:p>
    <w:p w14:paraId="52938973" w14:textId="77777777" w:rsidR="001F3CE9" w:rsidRPr="00732264" w:rsidRDefault="001F3CE9" w:rsidP="00CB1EBA">
      <w:pPr>
        <w:jc w:val="both"/>
        <w:rPr>
          <w:rFonts w:cstheme="minorHAnsi"/>
        </w:rPr>
      </w:pPr>
    </w:p>
    <w:p w14:paraId="010CEDF4" w14:textId="77777777" w:rsidR="001F3CE9" w:rsidRPr="00732264" w:rsidRDefault="001F3CE9" w:rsidP="00CB1EBA">
      <w:pPr>
        <w:jc w:val="both"/>
        <w:rPr>
          <w:rFonts w:cstheme="minorHAnsi"/>
        </w:rPr>
      </w:pPr>
    </w:p>
    <w:p w14:paraId="68114FB4" w14:textId="77777777" w:rsidR="001F3CE9" w:rsidRPr="00732264" w:rsidRDefault="001F3CE9" w:rsidP="00CB1EBA">
      <w:pPr>
        <w:jc w:val="both"/>
        <w:rPr>
          <w:rFonts w:cstheme="minorHAnsi"/>
        </w:rPr>
      </w:pPr>
    </w:p>
    <w:p w14:paraId="7B2B90B8" w14:textId="77777777" w:rsidR="001F3CE9" w:rsidRPr="00732264" w:rsidRDefault="001F3CE9" w:rsidP="00CB1EBA">
      <w:pPr>
        <w:jc w:val="both"/>
        <w:rPr>
          <w:rFonts w:cstheme="minorHAnsi"/>
        </w:rPr>
      </w:pPr>
    </w:p>
    <w:p w14:paraId="515BD077" w14:textId="77777777" w:rsidR="001F3CE9" w:rsidRDefault="001F3CE9" w:rsidP="00CB1EBA">
      <w:pPr>
        <w:jc w:val="both"/>
        <w:rPr>
          <w:rFonts w:cstheme="minorHAnsi"/>
        </w:rPr>
      </w:pPr>
    </w:p>
    <w:p w14:paraId="379B9D9E" w14:textId="77777777" w:rsidR="00900292" w:rsidRDefault="00900292" w:rsidP="00CB1EBA">
      <w:pPr>
        <w:jc w:val="both"/>
        <w:rPr>
          <w:rFonts w:cstheme="minorHAnsi"/>
        </w:rPr>
      </w:pPr>
    </w:p>
    <w:p w14:paraId="67FA8C57" w14:textId="77777777" w:rsidR="00900292" w:rsidRPr="00732264" w:rsidRDefault="00900292" w:rsidP="00CB1EBA">
      <w:pPr>
        <w:jc w:val="both"/>
        <w:rPr>
          <w:rFonts w:cstheme="minorHAnsi"/>
        </w:rPr>
      </w:pPr>
    </w:p>
    <w:p w14:paraId="4A59352E" w14:textId="77777777" w:rsidR="001F3CE9" w:rsidRPr="00732264" w:rsidRDefault="001F3CE9" w:rsidP="00CB1EBA">
      <w:pPr>
        <w:jc w:val="both"/>
        <w:rPr>
          <w:rFonts w:cstheme="minorHAnsi"/>
        </w:rPr>
      </w:pPr>
    </w:p>
    <w:p w14:paraId="5B59F848" w14:textId="77777777" w:rsidR="001F3CE9" w:rsidRPr="00732264" w:rsidRDefault="001F3CE9" w:rsidP="00CB1EBA">
      <w:pPr>
        <w:jc w:val="both"/>
        <w:rPr>
          <w:rFonts w:cstheme="minorHAnsi"/>
        </w:rPr>
      </w:pPr>
    </w:p>
    <w:p w14:paraId="6BE1FDAF" w14:textId="77777777" w:rsidR="00A1305B" w:rsidRPr="00732264" w:rsidRDefault="00602DB1" w:rsidP="00385DB0">
      <w:pPr>
        <w:pStyle w:val="Nagwek1"/>
        <w:keepNext/>
        <w:keepLines/>
        <w:numPr>
          <w:ilvl w:val="0"/>
          <w:numId w:val="5"/>
        </w:numPr>
        <w:spacing w:before="0" w:beforeAutospacing="0" w:after="240" w:afterAutospacing="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bookmarkStart w:id="0" w:name="_Toc509323588"/>
      <w:bookmarkStart w:id="1" w:name="_Toc527357684"/>
      <w:proofErr w:type="spellStart"/>
      <w:r w:rsidRPr="00732264">
        <w:rPr>
          <w:rFonts w:asciiTheme="minorHAnsi" w:hAnsiTheme="minorHAnsi" w:cstheme="minorHAnsi"/>
          <w:sz w:val="24"/>
          <w:szCs w:val="24"/>
          <w:lang w:val="en-US"/>
        </w:rPr>
        <w:t>W</w:t>
      </w:r>
      <w:r w:rsidR="00A1305B" w:rsidRPr="00732264">
        <w:rPr>
          <w:rFonts w:asciiTheme="minorHAnsi" w:hAnsiTheme="minorHAnsi" w:cstheme="minorHAnsi"/>
          <w:sz w:val="24"/>
          <w:szCs w:val="24"/>
          <w:lang w:val="en-US"/>
        </w:rPr>
        <w:t>ytyczne</w:t>
      </w:r>
      <w:bookmarkEnd w:id="0"/>
      <w:bookmarkEnd w:id="1"/>
      <w:proofErr w:type="spellEnd"/>
    </w:p>
    <w:p w14:paraId="57CE1104" w14:textId="77777777" w:rsidR="00A1305B" w:rsidRPr="00732264" w:rsidRDefault="00A1305B" w:rsidP="002C31A5">
      <w:pPr>
        <w:spacing w:after="120"/>
        <w:jc w:val="both"/>
        <w:rPr>
          <w:rFonts w:cstheme="minorHAnsi"/>
          <w:b/>
          <w:i/>
          <w:lang w:val="en-US"/>
        </w:rPr>
      </w:pPr>
      <w:r w:rsidRPr="00732264">
        <w:rPr>
          <w:rFonts w:cstheme="minorHAnsi"/>
          <w:b/>
          <w:i/>
          <w:lang w:val="en-US"/>
        </w:rPr>
        <w:t>EU:</w:t>
      </w:r>
    </w:p>
    <w:p w14:paraId="34A97DC6" w14:textId="2B104098" w:rsidR="001644C7" w:rsidRPr="00732264" w:rsidRDefault="001644C7" w:rsidP="00B64634">
      <w:pPr>
        <w:pStyle w:val="Default"/>
        <w:numPr>
          <w:ilvl w:val="0"/>
          <w:numId w:val="7"/>
        </w:numPr>
        <w:spacing w:after="120"/>
        <w:ind w:left="567" w:hanging="567"/>
        <w:rPr>
          <w:rFonts w:ascii="Calibri" w:hAnsi="Calibri" w:cs="Calibri"/>
          <w:bCs/>
          <w:sz w:val="22"/>
          <w:szCs w:val="22"/>
        </w:rPr>
      </w:pPr>
      <w:r w:rsidRPr="00732264">
        <w:rPr>
          <w:rFonts w:ascii="Calibri" w:hAnsi="Calibri" w:cs="Calibri"/>
          <w:bCs/>
          <w:sz w:val="22"/>
          <w:szCs w:val="22"/>
        </w:rPr>
        <w:t>Rozporządzenie Delegowane Komisji (UE) 2016/</w:t>
      </w:r>
      <w:r w:rsidR="008D03D5" w:rsidRPr="00732264">
        <w:rPr>
          <w:rFonts w:ascii="Calibri" w:hAnsi="Calibri" w:cs="Calibri"/>
          <w:bCs/>
          <w:sz w:val="22"/>
          <w:szCs w:val="22"/>
        </w:rPr>
        <w:t xml:space="preserve">161 </w:t>
      </w:r>
      <w:r w:rsidR="008D03D5" w:rsidRPr="00732264">
        <w:rPr>
          <w:rFonts w:ascii="Calibri" w:hAnsi="Calibri" w:cs="Calibri"/>
          <w:sz w:val="22"/>
          <w:szCs w:val="22"/>
        </w:rPr>
        <w:t>z</w:t>
      </w:r>
      <w:r w:rsidRPr="00732264">
        <w:rPr>
          <w:rFonts w:ascii="Calibri" w:hAnsi="Calibri" w:cs="Calibri"/>
          <w:bCs/>
          <w:sz w:val="22"/>
          <w:szCs w:val="22"/>
        </w:rPr>
        <w:t xml:space="preserve"> dnia 2 października 2015 r. uzupełniające dyrektywę 2001/83/WE Parlamentu Europejskiego i Rady przez określenie szczegółowych zasad dotyczących zabezpieczeń umieszczanych na opakowaniach produktów leczniczych stosowanych u ludzi</w:t>
      </w:r>
    </w:p>
    <w:p w14:paraId="654AF536" w14:textId="77777777" w:rsidR="00732264" w:rsidRPr="00732264" w:rsidRDefault="00732264" w:rsidP="00B64634">
      <w:pPr>
        <w:pStyle w:val="Default"/>
        <w:numPr>
          <w:ilvl w:val="0"/>
          <w:numId w:val="7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732264">
        <w:rPr>
          <w:rFonts w:ascii="Calibri" w:hAnsi="Calibri" w:cs="Calibri"/>
          <w:sz w:val="22"/>
          <w:szCs w:val="22"/>
        </w:rPr>
        <w:t>Rozporządzenie Parlamentu Europejskiego I Rady (UE) 2017/745 z dnia 5 kwietnia 2017 r. w sprawie wyrobów medycznych, zmiany dyrektywy 2001/83/WE, rozporządzenia (WE) nr 178/2002 i rozporządzenia (WE) nr 1223/2009 oraz uchylenia dyrektyw Rady 90/385/EWG i 93/42/EWG</w:t>
      </w:r>
    </w:p>
    <w:p w14:paraId="07AE021F" w14:textId="77777777" w:rsidR="00A1305B" w:rsidRPr="00732264" w:rsidRDefault="00A1305B" w:rsidP="002C31A5">
      <w:pPr>
        <w:spacing w:after="120"/>
        <w:jc w:val="both"/>
        <w:rPr>
          <w:rFonts w:cstheme="minorHAnsi"/>
          <w:b/>
          <w:i/>
          <w:lang w:val="en-US"/>
        </w:rPr>
      </w:pPr>
      <w:proofErr w:type="spellStart"/>
      <w:r w:rsidRPr="00732264">
        <w:rPr>
          <w:rFonts w:cstheme="minorHAnsi"/>
          <w:b/>
          <w:i/>
          <w:lang w:val="en-US"/>
        </w:rPr>
        <w:t>Polska</w:t>
      </w:r>
      <w:proofErr w:type="spellEnd"/>
      <w:r w:rsidRPr="00732264">
        <w:rPr>
          <w:rFonts w:cstheme="minorHAnsi"/>
          <w:b/>
          <w:i/>
          <w:lang w:val="en-US"/>
        </w:rPr>
        <w:t>:</w:t>
      </w:r>
    </w:p>
    <w:p w14:paraId="39940926" w14:textId="3D49811F" w:rsidR="00A1305B" w:rsidRPr="00732264" w:rsidRDefault="00A1305B" w:rsidP="00B64634">
      <w:pPr>
        <w:pStyle w:val="Akapitzlist"/>
        <w:numPr>
          <w:ilvl w:val="0"/>
          <w:numId w:val="1"/>
        </w:numPr>
        <w:spacing w:after="0"/>
        <w:ind w:left="567" w:hanging="567"/>
        <w:contextualSpacing w:val="0"/>
        <w:jc w:val="both"/>
        <w:rPr>
          <w:rFonts w:cstheme="minorHAnsi"/>
        </w:rPr>
      </w:pPr>
      <w:r w:rsidRPr="00732264">
        <w:rPr>
          <w:rFonts w:cstheme="minorHAnsi"/>
        </w:rPr>
        <w:t xml:space="preserve">Ustawa z dnia 6 września 2001 roku </w:t>
      </w:r>
      <w:r w:rsidR="008D03D5">
        <w:rPr>
          <w:rFonts w:cstheme="minorHAnsi"/>
        </w:rPr>
        <w:t xml:space="preserve">art. 88 ust. 5 pkt 7 </w:t>
      </w:r>
      <w:r w:rsidRPr="00732264">
        <w:rPr>
          <w:rFonts w:cstheme="minorHAnsi"/>
        </w:rPr>
        <w:t>– Prawo farmaceutyczne – “Prawo farmaceutyczne”,</w:t>
      </w:r>
    </w:p>
    <w:p w14:paraId="3F34594D" w14:textId="41826A8F" w:rsidR="004B3C5F" w:rsidRPr="001410FF" w:rsidRDefault="008D03D5" w:rsidP="008D03D5">
      <w:pPr>
        <w:pStyle w:val="Akapitzlist"/>
        <w:numPr>
          <w:ilvl w:val="0"/>
          <w:numId w:val="9"/>
        </w:numPr>
        <w:ind w:left="426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   </w:t>
      </w:r>
      <w:r w:rsidR="00A1305B" w:rsidRPr="004B3C5F">
        <w:rPr>
          <w:rFonts w:cstheme="minorHAnsi"/>
        </w:rPr>
        <w:t xml:space="preserve">Rozporządzenie Ministra Zdrowia w sprawie określenia szczegółowych zasad i trybu wstrzymywania i </w:t>
      </w:r>
      <w:r>
        <w:rPr>
          <w:rFonts w:cstheme="minorHAnsi"/>
        </w:rPr>
        <w:t xml:space="preserve">    </w:t>
      </w:r>
      <w:r w:rsidR="00A1305B" w:rsidRPr="008D03D5">
        <w:rPr>
          <w:rFonts w:cstheme="minorHAnsi"/>
        </w:rPr>
        <w:t>wycofywania z obrotu produktów leczniczych i wyrobów medycznych z dnia 12 marca 2008</w:t>
      </w:r>
      <w:r w:rsidR="00A1305B" w:rsidRPr="001410FF">
        <w:rPr>
          <w:rFonts w:cstheme="minorHAnsi"/>
        </w:rPr>
        <w:t xml:space="preserve"> r. („Rozporządzenie</w:t>
      </w:r>
      <w:r w:rsidR="00385DB0" w:rsidRPr="001410FF">
        <w:rPr>
          <w:rFonts w:cstheme="minorHAnsi"/>
        </w:rPr>
        <w:t>”)</w:t>
      </w:r>
      <w:r w:rsidR="00385DB0">
        <w:rPr>
          <w:rFonts w:cstheme="minorHAnsi"/>
        </w:rPr>
        <w:t xml:space="preserve"> z</w:t>
      </w:r>
      <w:r w:rsidR="001410FF">
        <w:rPr>
          <w:rFonts w:cstheme="minorHAnsi"/>
        </w:rPr>
        <w:t xml:space="preserve"> późniejszymi zmianami</w:t>
      </w:r>
      <w:r w:rsidR="00A1305B" w:rsidRPr="001410FF">
        <w:rPr>
          <w:rFonts w:cstheme="minorHAnsi"/>
        </w:rPr>
        <w:t>.</w:t>
      </w:r>
    </w:p>
    <w:p w14:paraId="4C542769" w14:textId="4BD18050" w:rsidR="00AC727B" w:rsidRPr="004B3C5F" w:rsidRDefault="00AC727B" w:rsidP="00B64634">
      <w:pPr>
        <w:pStyle w:val="Akapitzlist"/>
        <w:numPr>
          <w:ilvl w:val="0"/>
          <w:numId w:val="9"/>
        </w:numPr>
        <w:ind w:left="426" w:hanging="426"/>
        <w:contextualSpacing w:val="0"/>
        <w:jc w:val="both"/>
        <w:rPr>
          <w:rFonts w:cstheme="minorHAnsi"/>
        </w:rPr>
      </w:pPr>
      <w:r w:rsidRPr="004B3C5F">
        <w:rPr>
          <w:rFonts w:cstheme="minorHAnsi"/>
        </w:rPr>
        <w:t>Ustawa z dnia 20 maja 2010 r. o wyrobach medycznych</w:t>
      </w:r>
    </w:p>
    <w:p w14:paraId="5378D6A3" w14:textId="77777777" w:rsidR="00A1305B" w:rsidRPr="00732264" w:rsidRDefault="00A1305B" w:rsidP="00B64634">
      <w:pPr>
        <w:pStyle w:val="Nagwek1"/>
        <w:keepNext/>
        <w:keepLines/>
        <w:numPr>
          <w:ilvl w:val="0"/>
          <w:numId w:val="5"/>
        </w:numPr>
        <w:spacing w:before="0" w:beforeAutospacing="0" w:after="240" w:afterAutospacing="0" w:line="276" w:lineRule="auto"/>
        <w:ind w:left="426" w:hanging="568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bookmarkStart w:id="2" w:name="_Toc509323589"/>
      <w:bookmarkStart w:id="3" w:name="_Toc527357685"/>
      <w:proofErr w:type="spellStart"/>
      <w:r w:rsidRPr="00732264">
        <w:rPr>
          <w:rFonts w:asciiTheme="minorHAnsi" w:hAnsiTheme="minorHAnsi" w:cstheme="minorHAnsi"/>
          <w:sz w:val="24"/>
          <w:szCs w:val="24"/>
          <w:lang w:val="en-US"/>
        </w:rPr>
        <w:lastRenderedPageBreak/>
        <w:t>Cel</w:t>
      </w:r>
      <w:bookmarkEnd w:id="2"/>
      <w:proofErr w:type="spellEnd"/>
      <w:r w:rsidR="0046254C" w:rsidRPr="00732264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46254C" w:rsidRPr="00732264">
        <w:rPr>
          <w:rFonts w:asciiTheme="minorHAnsi" w:hAnsiTheme="minorHAnsi" w:cstheme="minorHAnsi"/>
          <w:sz w:val="24"/>
          <w:szCs w:val="24"/>
          <w:lang w:val="en-US"/>
        </w:rPr>
        <w:t>i</w:t>
      </w:r>
      <w:proofErr w:type="spellEnd"/>
      <w:r w:rsidR="0046254C" w:rsidRPr="00732264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46254C" w:rsidRPr="00732264">
        <w:rPr>
          <w:rFonts w:asciiTheme="minorHAnsi" w:hAnsiTheme="minorHAnsi" w:cstheme="minorHAnsi"/>
          <w:sz w:val="24"/>
          <w:szCs w:val="24"/>
          <w:lang w:val="en-US"/>
        </w:rPr>
        <w:t>zakres</w:t>
      </w:r>
      <w:bookmarkEnd w:id="3"/>
      <w:proofErr w:type="spellEnd"/>
    </w:p>
    <w:p w14:paraId="5DCF0FD8" w14:textId="77777777" w:rsidR="00A1305B" w:rsidRPr="00732264" w:rsidRDefault="00A1305B" w:rsidP="00CB1EBA">
      <w:pPr>
        <w:spacing w:after="0"/>
        <w:jc w:val="both"/>
        <w:rPr>
          <w:rFonts w:cstheme="minorHAnsi"/>
        </w:rPr>
      </w:pPr>
      <w:r w:rsidRPr="00732264">
        <w:rPr>
          <w:rFonts w:cstheme="minorHAnsi"/>
        </w:rPr>
        <w:t>Celem niniejszego SPO jest:</w:t>
      </w:r>
    </w:p>
    <w:p w14:paraId="6B9FA922" w14:textId="77777777" w:rsidR="00A1305B" w:rsidRPr="00732264" w:rsidRDefault="00A1305B" w:rsidP="00B64634">
      <w:pPr>
        <w:pStyle w:val="Akapitzlist"/>
        <w:numPr>
          <w:ilvl w:val="0"/>
          <w:numId w:val="2"/>
        </w:numPr>
        <w:spacing w:after="120"/>
        <w:ind w:left="567" w:hanging="567"/>
        <w:jc w:val="both"/>
        <w:rPr>
          <w:rFonts w:cstheme="minorHAnsi"/>
        </w:rPr>
      </w:pPr>
      <w:r w:rsidRPr="00732264">
        <w:rPr>
          <w:rFonts w:cstheme="minorHAnsi"/>
        </w:rPr>
        <w:t xml:space="preserve">wskazanie wszelkich działań, które powinny zostać podjęte w przypadku konieczności wstrzymania lub wycofania z obrotu produktu leczniczego lub wyrobu medycznego; </w:t>
      </w:r>
    </w:p>
    <w:p w14:paraId="67286B1F" w14:textId="77777777" w:rsidR="00A1305B" w:rsidRPr="00732264" w:rsidRDefault="00A1305B" w:rsidP="00B64634">
      <w:pPr>
        <w:pStyle w:val="Akapitzlist"/>
        <w:numPr>
          <w:ilvl w:val="0"/>
          <w:numId w:val="2"/>
        </w:numPr>
        <w:spacing w:after="120"/>
        <w:ind w:left="567" w:hanging="567"/>
        <w:jc w:val="both"/>
        <w:rPr>
          <w:rFonts w:cstheme="minorHAnsi"/>
        </w:rPr>
      </w:pPr>
      <w:r w:rsidRPr="00732264">
        <w:rPr>
          <w:rFonts w:cstheme="minorHAnsi"/>
        </w:rPr>
        <w:t>określenie zakresu dokumentacji dotyczącej procesu wstrzymania lub wycofania z obrotu produktu leczniczego lub wyrobu medycznego;</w:t>
      </w:r>
    </w:p>
    <w:p w14:paraId="14A26226" w14:textId="77777777" w:rsidR="00A1305B" w:rsidRPr="00732264" w:rsidRDefault="00A1305B" w:rsidP="00B64634">
      <w:pPr>
        <w:pStyle w:val="Akapitzlist"/>
        <w:numPr>
          <w:ilvl w:val="0"/>
          <w:numId w:val="2"/>
        </w:numPr>
        <w:spacing w:after="120"/>
        <w:ind w:left="567" w:hanging="567"/>
        <w:jc w:val="both"/>
        <w:rPr>
          <w:rFonts w:cstheme="minorHAnsi"/>
        </w:rPr>
      </w:pPr>
      <w:r w:rsidRPr="00732264">
        <w:rPr>
          <w:rFonts w:cstheme="minorHAnsi"/>
        </w:rPr>
        <w:t xml:space="preserve">zapewnienie właściwej i zgodnej z prawem współpracy z odpowiednimi organami administracji publicznej (zwłaszcza z organami Inspekcji Farmaceutycznej) w przypadku wstrzymania lub wycofania z obrotu produktu leczniczego lub wyrobu medycznego; </w:t>
      </w:r>
    </w:p>
    <w:p w14:paraId="6309F762" w14:textId="77777777" w:rsidR="00A1305B" w:rsidRPr="00732264" w:rsidRDefault="00A1305B" w:rsidP="002C31A5">
      <w:pPr>
        <w:spacing w:before="240" w:after="0"/>
        <w:jc w:val="both"/>
        <w:rPr>
          <w:rFonts w:cstheme="minorHAnsi"/>
        </w:rPr>
      </w:pPr>
      <w:r w:rsidRPr="00732264">
        <w:rPr>
          <w:rFonts w:cstheme="minorHAnsi"/>
        </w:rPr>
        <w:t xml:space="preserve">Niniejsza SPO znajduje zastosowanie w przypadku zawiadomienia o podejrzeniu, że produkt leczniczy lub wyrób medyczny nie spełnia wymagań jakościowych lub wymagań zasadniczych. </w:t>
      </w:r>
    </w:p>
    <w:p w14:paraId="10644D10" w14:textId="77777777" w:rsidR="00A1305B" w:rsidRPr="00732264" w:rsidRDefault="00A1305B" w:rsidP="002C31A5">
      <w:pPr>
        <w:spacing w:before="240"/>
        <w:jc w:val="both"/>
        <w:rPr>
          <w:rFonts w:cstheme="minorHAnsi"/>
        </w:rPr>
      </w:pPr>
      <w:r w:rsidRPr="00732264">
        <w:rPr>
          <w:rFonts w:cstheme="minorHAnsi"/>
        </w:rPr>
        <w:t>Niniejsza SPO znajduje także zastosowanie w każdym przypadku wstrzymania lub wycofania z obrotu produktu leczniczego lub wyrobu medycznego w wyniku decyzji Głównego Inspektora Farmaceutycznego (GIF) lub Wojewódzkiego Inspektora Farmaceutycznego (WIF) lub innego właściwego organu administracji publicznej.</w:t>
      </w:r>
    </w:p>
    <w:p w14:paraId="72ED05D9" w14:textId="2B8AD3D9" w:rsidR="0046254C" w:rsidRPr="00732264" w:rsidRDefault="0046254C" w:rsidP="00CB1EBA">
      <w:pPr>
        <w:jc w:val="both"/>
        <w:rPr>
          <w:rFonts w:cstheme="minorHAnsi"/>
        </w:rPr>
      </w:pPr>
      <w:r w:rsidRPr="00732264">
        <w:rPr>
          <w:rFonts w:cstheme="minorHAnsi"/>
          <w:u w:val="single"/>
        </w:rPr>
        <w:t>Procedura obowiązuje</w:t>
      </w:r>
      <w:r w:rsidRPr="00732264">
        <w:rPr>
          <w:rFonts w:cstheme="minorHAnsi"/>
        </w:rPr>
        <w:t xml:space="preserve">: </w:t>
      </w:r>
      <w:r w:rsidR="004B3C5F">
        <w:rPr>
          <w:rFonts w:cstheme="minorHAnsi"/>
        </w:rPr>
        <w:t>Kierownika Apteki, Farmaceutę, Technika Farmaceutycznego</w:t>
      </w:r>
    </w:p>
    <w:p w14:paraId="0A064807" w14:textId="77777777" w:rsidR="00A1305B" w:rsidRPr="00732264" w:rsidRDefault="00A1305B" w:rsidP="00B64634">
      <w:pPr>
        <w:pStyle w:val="Nagwek1"/>
        <w:keepNext/>
        <w:keepLines/>
        <w:numPr>
          <w:ilvl w:val="0"/>
          <w:numId w:val="5"/>
        </w:numPr>
        <w:spacing w:before="0" w:beforeAutospacing="0" w:after="0" w:afterAutospacing="0" w:line="276" w:lineRule="auto"/>
        <w:ind w:left="426" w:hanging="568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bookmarkStart w:id="4" w:name="_Toc509323591"/>
      <w:bookmarkStart w:id="5" w:name="_Toc527357686"/>
      <w:proofErr w:type="spellStart"/>
      <w:r w:rsidRPr="00732264">
        <w:rPr>
          <w:rFonts w:asciiTheme="minorHAnsi" w:hAnsiTheme="minorHAnsi" w:cstheme="minorHAnsi"/>
          <w:sz w:val="24"/>
          <w:szCs w:val="24"/>
          <w:lang w:val="en-US"/>
        </w:rPr>
        <w:t>Odpowiedzialność</w:t>
      </w:r>
      <w:bookmarkEnd w:id="4"/>
      <w:bookmarkEnd w:id="5"/>
      <w:proofErr w:type="spellEnd"/>
    </w:p>
    <w:p w14:paraId="2E05E120" w14:textId="77777777" w:rsidR="002E27B4" w:rsidRPr="00732264" w:rsidRDefault="002E27B4" w:rsidP="00B64634">
      <w:pPr>
        <w:pStyle w:val="Akapitzlist"/>
        <w:numPr>
          <w:ilvl w:val="0"/>
          <w:numId w:val="6"/>
        </w:numPr>
        <w:spacing w:after="0"/>
        <w:ind w:left="1276" w:hanging="646"/>
        <w:jc w:val="both"/>
        <w:rPr>
          <w:rFonts w:cstheme="minorHAnsi"/>
          <w:vanish/>
        </w:rPr>
      </w:pPr>
    </w:p>
    <w:p w14:paraId="329A6563" w14:textId="77777777" w:rsidR="002E27B4" w:rsidRPr="00732264" w:rsidRDefault="002E27B4" w:rsidP="00B64634">
      <w:pPr>
        <w:pStyle w:val="Akapitzlist"/>
        <w:numPr>
          <w:ilvl w:val="0"/>
          <w:numId w:val="6"/>
        </w:numPr>
        <w:spacing w:after="0"/>
        <w:ind w:left="1276" w:hanging="646"/>
        <w:jc w:val="both"/>
        <w:rPr>
          <w:rFonts w:cstheme="minorHAnsi"/>
          <w:vanish/>
        </w:rPr>
      </w:pPr>
    </w:p>
    <w:p w14:paraId="68305BDB" w14:textId="77777777" w:rsidR="002E27B4" w:rsidRPr="00732264" w:rsidRDefault="002E27B4" w:rsidP="00B64634">
      <w:pPr>
        <w:pStyle w:val="Akapitzlist"/>
        <w:numPr>
          <w:ilvl w:val="0"/>
          <w:numId w:val="6"/>
        </w:numPr>
        <w:spacing w:after="0"/>
        <w:ind w:left="1276" w:hanging="646"/>
        <w:jc w:val="both"/>
        <w:rPr>
          <w:rFonts w:cstheme="minorHAnsi"/>
          <w:vanish/>
        </w:rPr>
      </w:pPr>
    </w:p>
    <w:p w14:paraId="2240D90C" w14:textId="77777777" w:rsidR="002E27B4" w:rsidRPr="00732264" w:rsidRDefault="002E27B4" w:rsidP="00B64634">
      <w:pPr>
        <w:pStyle w:val="Akapitzlist"/>
        <w:numPr>
          <w:ilvl w:val="1"/>
          <w:numId w:val="6"/>
        </w:numPr>
        <w:spacing w:after="0"/>
        <w:ind w:left="1276" w:hanging="646"/>
        <w:jc w:val="both"/>
        <w:rPr>
          <w:rFonts w:cstheme="minorHAnsi"/>
          <w:vanish/>
        </w:rPr>
      </w:pPr>
    </w:p>
    <w:p w14:paraId="2CD357D5" w14:textId="77777777" w:rsidR="002E27B4" w:rsidRPr="00732264" w:rsidRDefault="002E27B4" w:rsidP="00B64634">
      <w:pPr>
        <w:pStyle w:val="Akapitzlist"/>
        <w:numPr>
          <w:ilvl w:val="2"/>
          <w:numId w:val="6"/>
        </w:numPr>
        <w:spacing w:after="0"/>
        <w:ind w:left="1276" w:hanging="646"/>
        <w:jc w:val="both"/>
        <w:rPr>
          <w:rFonts w:cstheme="minorHAnsi"/>
          <w:vanish/>
        </w:rPr>
      </w:pPr>
    </w:p>
    <w:p w14:paraId="42DD623E" w14:textId="4E2F12CD" w:rsidR="00FD6727" w:rsidRPr="00732264" w:rsidRDefault="004B3C5F" w:rsidP="00B64634">
      <w:pPr>
        <w:pStyle w:val="Akapitzlist"/>
        <w:numPr>
          <w:ilvl w:val="1"/>
          <w:numId w:val="8"/>
        </w:numPr>
        <w:spacing w:after="0"/>
        <w:jc w:val="both"/>
        <w:rPr>
          <w:rFonts w:cstheme="minorHAnsi"/>
        </w:rPr>
      </w:pPr>
      <w:r>
        <w:rPr>
          <w:rFonts w:cstheme="minorHAnsi"/>
          <w:b/>
        </w:rPr>
        <w:t>Kierownik Apteki</w:t>
      </w:r>
      <w:r w:rsidR="00FD6727" w:rsidRPr="00732264">
        <w:rPr>
          <w:rFonts w:cstheme="minorHAnsi"/>
        </w:rPr>
        <w:t xml:space="preserve"> </w:t>
      </w:r>
      <w:r w:rsidR="00FD6727" w:rsidRPr="0031559D">
        <w:rPr>
          <w:rFonts w:cstheme="minorHAnsi"/>
          <w:b/>
        </w:rPr>
        <w:t>odpowiada za:</w:t>
      </w:r>
    </w:p>
    <w:p w14:paraId="420EB286" w14:textId="4366D7BA" w:rsidR="00FD6727" w:rsidRPr="00732264" w:rsidRDefault="00FD6727" w:rsidP="00B64634">
      <w:pPr>
        <w:pStyle w:val="Akapitzlist"/>
        <w:numPr>
          <w:ilvl w:val="2"/>
          <w:numId w:val="6"/>
        </w:numPr>
        <w:spacing w:after="0"/>
        <w:ind w:left="1276" w:hanging="646"/>
        <w:jc w:val="both"/>
        <w:rPr>
          <w:rFonts w:cstheme="minorHAnsi"/>
        </w:rPr>
      </w:pPr>
      <w:r w:rsidRPr="00732264">
        <w:rPr>
          <w:rFonts w:cstheme="minorHAnsi"/>
        </w:rPr>
        <w:t xml:space="preserve">zapewnienie realizacji i nadzoru nad niniejszą </w:t>
      </w:r>
      <w:r w:rsidR="004B3C5F">
        <w:rPr>
          <w:rFonts w:cstheme="minorHAnsi"/>
        </w:rPr>
        <w:t>procedurą</w:t>
      </w:r>
    </w:p>
    <w:p w14:paraId="48E39BE4" w14:textId="6A5C82F4" w:rsidR="00A1305B" w:rsidRPr="00732264" w:rsidRDefault="00A1305B" w:rsidP="00B64634">
      <w:pPr>
        <w:pStyle w:val="Akapitzlist"/>
        <w:numPr>
          <w:ilvl w:val="2"/>
          <w:numId w:val="6"/>
        </w:numPr>
        <w:spacing w:after="0"/>
        <w:ind w:left="1276" w:hanging="646"/>
        <w:jc w:val="both"/>
        <w:rPr>
          <w:rFonts w:cstheme="minorHAnsi"/>
        </w:rPr>
      </w:pPr>
      <w:r w:rsidRPr="00732264">
        <w:rPr>
          <w:rFonts w:cstheme="minorHAnsi"/>
        </w:rPr>
        <w:t>bieżące monitorowanie strony internetowej GIF oraz WIF-ów</w:t>
      </w:r>
      <w:r w:rsidR="00AC727B" w:rsidRPr="00732264">
        <w:rPr>
          <w:rFonts w:cstheme="minorHAnsi"/>
        </w:rPr>
        <w:t xml:space="preserve"> i URPL</w:t>
      </w:r>
      <w:r w:rsidRPr="00732264">
        <w:rPr>
          <w:rFonts w:cstheme="minorHAnsi"/>
        </w:rPr>
        <w:t xml:space="preserve"> pod kątem decyzji w zakresie wstrzymania lub wycofania z obrotu produkt</w:t>
      </w:r>
      <w:r w:rsidR="004B3C5F">
        <w:rPr>
          <w:rFonts w:cstheme="minorHAnsi"/>
        </w:rPr>
        <w:t>ów</w:t>
      </w:r>
      <w:r w:rsidRPr="00732264">
        <w:rPr>
          <w:rFonts w:cstheme="minorHAnsi"/>
        </w:rPr>
        <w:t xml:space="preserve"> lecznicz</w:t>
      </w:r>
      <w:r w:rsidR="004B3C5F">
        <w:rPr>
          <w:rFonts w:cstheme="minorHAnsi"/>
        </w:rPr>
        <w:t>ych</w:t>
      </w:r>
      <w:r w:rsidR="00AC727B" w:rsidRPr="00732264">
        <w:rPr>
          <w:rFonts w:cstheme="minorHAnsi"/>
        </w:rPr>
        <w:t>, wyrob</w:t>
      </w:r>
      <w:r w:rsidR="004B3C5F">
        <w:rPr>
          <w:rFonts w:cstheme="minorHAnsi"/>
        </w:rPr>
        <w:t>ów</w:t>
      </w:r>
      <w:r w:rsidR="00AC727B" w:rsidRPr="00732264">
        <w:rPr>
          <w:rFonts w:cstheme="minorHAnsi"/>
        </w:rPr>
        <w:t xml:space="preserve"> medyczn</w:t>
      </w:r>
      <w:r w:rsidR="004B3C5F">
        <w:rPr>
          <w:rFonts w:cstheme="minorHAnsi"/>
        </w:rPr>
        <w:t>ych</w:t>
      </w:r>
      <w:r w:rsidRPr="00732264">
        <w:rPr>
          <w:rFonts w:cstheme="minorHAnsi"/>
        </w:rPr>
        <w:t>;</w:t>
      </w:r>
    </w:p>
    <w:p w14:paraId="5EE0522B" w14:textId="18F477B1" w:rsidR="00A1305B" w:rsidRPr="00732264" w:rsidRDefault="00A1305B" w:rsidP="00B64634">
      <w:pPr>
        <w:pStyle w:val="Akapitzlist"/>
        <w:numPr>
          <w:ilvl w:val="2"/>
          <w:numId w:val="6"/>
        </w:numPr>
        <w:spacing w:after="120"/>
        <w:ind w:left="1276" w:hanging="646"/>
        <w:jc w:val="both"/>
        <w:rPr>
          <w:rFonts w:cstheme="minorHAnsi"/>
        </w:rPr>
      </w:pPr>
      <w:r w:rsidRPr="00732264">
        <w:rPr>
          <w:rFonts w:cstheme="minorHAnsi"/>
        </w:rPr>
        <w:t xml:space="preserve">zgłaszanie </w:t>
      </w:r>
      <w:r w:rsidR="002C31A5" w:rsidRPr="00732264">
        <w:rPr>
          <w:rFonts w:cstheme="minorHAnsi"/>
        </w:rPr>
        <w:t xml:space="preserve">uzasadnionego </w:t>
      </w:r>
      <w:r w:rsidRPr="00732264">
        <w:rPr>
          <w:rFonts w:cstheme="minorHAnsi"/>
        </w:rPr>
        <w:t>podejrzenia, że produkt leczniczy lub wyrób medyczny nie odp</w:t>
      </w:r>
      <w:r w:rsidR="009F1B47">
        <w:rPr>
          <w:rFonts w:cstheme="minorHAnsi"/>
        </w:rPr>
        <w:t xml:space="preserve">owiada wymaganiom </w:t>
      </w:r>
      <w:r w:rsidR="004B3C5F">
        <w:rPr>
          <w:rFonts w:cstheme="minorHAnsi"/>
        </w:rPr>
        <w:t>zasadniczym</w:t>
      </w:r>
      <w:r w:rsidR="00B920A1">
        <w:rPr>
          <w:rFonts w:cstheme="minorHAnsi"/>
        </w:rPr>
        <w:t xml:space="preserve"> i jakościowym</w:t>
      </w:r>
      <w:r w:rsidR="0031559D">
        <w:rPr>
          <w:rFonts w:cstheme="minorHAnsi"/>
        </w:rPr>
        <w:t>;</w:t>
      </w:r>
    </w:p>
    <w:p w14:paraId="5EBD1B61" w14:textId="3C542C89" w:rsidR="00A1305B" w:rsidRPr="00732264" w:rsidRDefault="00A1305B" w:rsidP="00B64634">
      <w:pPr>
        <w:pStyle w:val="Akapitzlist"/>
        <w:numPr>
          <w:ilvl w:val="2"/>
          <w:numId w:val="6"/>
        </w:numPr>
        <w:spacing w:after="120"/>
        <w:ind w:left="1276" w:hanging="646"/>
        <w:jc w:val="both"/>
        <w:rPr>
          <w:rFonts w:cstheme="minorHAnsi"/>
        </w:rPr>
      </w:pPr>
      <w:r w:rsidRPr="00732264">
        <w:rPr>
          <w:rFonts w:cstheme="minorHAnsi"/>
        </w:rPr>
        <w:t>podjęcie reakcji na informacje, że produkt leczniczy lub wyrób medyczny nie odpowiada wymaganiom jakościowym lub wymaganiom zasadniczym</w:t>
      </w:r>
      <w:r w:rsidR="004B3C5F">
        <w:rPr>
          <w:rFonts w:cstheme="minorHAnsi"/>
        </w:rPr>
        <w:t xml:space="preserve"> </w:t>
      </w:r>
      <w:r w:rsidRPr="00732264">
        <w:rPr>
          <w:rFonts w:cstheme="minorHAnsi"/>
        </w:rPr>
        <w:t>(włącznie z reakcją poza godzinami pracy);</w:t>
      </w:r>
    </w:p>
    <w:p w14:paraId="17D03753" w14:textId="77777777" w:rsidR="00A1305B" w:rsidRPr="00732264" w:rsidRDefault="00A1305B" w:rsidP="00B64634">
      <w:pPr>
        <w:pStyle w:val="Akapitzlist"/>
        <w:numPr>
          <w:ilvl w:val="2"/>
          <w:numId w:val="6"/>
        </w:numPr>
        <w:spacing w:after="120"/>
        <w:ind w:left="1276" w:hanging="646"/>
        <w:jc w:val="both"/>
        <w:rPr>
          <w:rFonts w:cstheme="minorHAnsi"/>
        </w:rPr>
      </w:pPr>
      <w:r w:rsidRPr="00732264">
        <w:rPr>
          <w:rFonts w:cstheme="minorHAnsi"/>
        </w:rPr>
        <w:t>sporządzenie protokołu wstrzymania lub wycofania z obrotu produktu leczniczego lub wyrobu medycznego, zgodnie z przepisami Rozporządzenia;</w:t>
      </w:r>
    </w:p>
    <w:p w14:paraId="29E731E3" w14:textId="3BE0F654" w:rsidR="00A1305B" w:rsidRPr="00732264" w:rsidRDefault="00A1305B" w:rsidP="00B64634">
      <w:pPr>
        <w:pStyle w:val="Akapitzlist"/>
        <w:numPr>
          <w:ilvl w:val="2"/>
          <w:numId w:val="6"/>
        </w:numPr>
        <w:spacing w:after="120"/>
        <w:ind w:left="1276" w:hanging="646"/>
        <w:jc w:val="both"/>
        <w:rPr>
          <w:rFonts w:cstheme="minorHAnsi"/>
        </w:rPr>
      </w:pPr>
      <w:r w:rsidRPr="00732264">
        <w:rPr>
          <w:rFonts w:cstheme="minorHAnsi"/>
        </w:rPr>
        <w:t>koordynację wszystkich działań koniecznych w celu niezwłocznego przekazania wszystkim odbiorcom produktów informacji o decyzji w sprawie wstrzymania lub wycofania z obrotu produktu leczniczego lub wyrobu medycznego</w:t>
      </w:r>
      <w:r w:rsidR="004B3C5F">
        <w:rPr>
          <w:rFonts w:cstheme="minorHAnsi"/>
        </w:rPr>
        <w:t>, w przypadkach wskazanych przez Organy</w:t>
      </w:r>
    </w:p>
    <w:p w14:paraId="11B7C430" w14:textId="77777777" w:rsidR="00A1305B" w:rsidRPr="00732264" w:rsidRDefault="00A1305B" w:rsidP="00B64634">
      <w:pPr>
        <w:pStyle w:val="Akapitzlist"/>
        <w:numPr>
          <w:ilvl w:val="2"/>
          <w:numId w:val="6"/>
        </w:numPr>
        <w:spacing w:after="120"/>
        <w:ind w:left="1276" w:hanging="646"/>
        <w:jc w:val="both"/>
        <w:rPr>
          <w:rFonts w:cstheme="minorHAnsi"/>
        </w:rPr>
      </w:pPr>
      <w:r w:rsidRPr="00732264">
        <w:rPr>
          <w:rFonts w:cstheme="minorHAnsi"/>
        </w:rPr>
        <w:lastRenderedPageBreak/>
        <w:t>sporządzanie i przekazywanie Dostawcy raportów o środkach podjętych w związku z procesem wstrzymania lub wycofania z obrotu produktu leczniczego lub wyrobu medycznego;</w:t>
      </w:r>
    </w:p>
    <w:p w14:paraId="376F4CF9" w14:textId="77777777" w:rsidR="00A1305B" w:rsidRPr="00732264" w:rsidRDefault="00A1305B" w:rsidP="00B64634">
      <w:pPr>
        <w:pStyle w:val="Akapitzlist"/>
        <w:numPr>
          <w:ilvl w:val="2"/>
          <w:numId w:val="6"/>
        </w:numPr>
        <w:spacing w:after="120"/>
        <w:ind w:left="1276" w:hanging="646"/>
        <w:jc w:val="both"/>
        <w:rPr>
          <w:rFonts w:cstheme="minorHAnsi"/>
        </w:rPr>
      </w:pPr>
      <w:r w:rsidRPr="00732264">
        <w:rPr>
          <w:rFonts w:cstheme="minorHAnsi"/>
        </w:rPr>
        <w:t>nadzór nad procesem zwrotu zapasu produktu leczniczego do Dostawcy;</w:t>
      </w:r>
    </w:p>
    <w:p w14:paraId="43E8B703" w14:textId="298ABFF1" w:rsidR="00A1305B" w:rsidRPr="00732264" w:rsidRDefault="00A1305B" w:rsidP="00B64634">
      <w:pPr>
        <w:pStyle w:val="Akapitzlist"/>
        <w:numPr>
          <w:ilvl w:val="2"/>
          <w:numId w:val="6"/>
        </w:numPr>
        <w:spacing w:after="120"/>
        <w:ind w:left="1276" w:hanging="646"/>
        <w:jc w:val="both"/>
        <w:rPr>
          <w:rFonts w:cstheme="minorHAnsi"/>
        </w:rPr>
      </w:pPr>
      <w:r w:rsidRPr="00732264">
        <w:rPr>
          <w:rFonts w:cstheme="minorHAnsi"/>
        </w:rPr>
        <w:t xml:space="preserve">nadzór nad zabezpieczeniem posiadanego zapasu </w:t>
      </w:r>
      <w:r w:rsidR="004E2CAF" w:rsidRPr="00732264">
        <w:rPr>
          <w:rFonts w:cstheme="minorHAnsi"/>
        </w:rPr>
        <w:t xml:space="preserve">wstrzymanego bądź wycofanego </w:t>
      </w:r>
      <w:r w:rsidRPr="00732264">
        <w:rPr>
          <w:rFonts w:cstheme="minorHAnsi"/>
        </w:rPr>
        <w:t>produktu leczniczego/wyrobu medycznego w celu zabezpieczenia przed ponownym udostępnieni</w:t>
      </w:r>
      <w:r w:rsidR="00254013">
        <w:rPr>
          <w:rFonts w:cstheme="minorHAnsi"/>
        </w:rPr>
        <w:t>em</w:t>
      </w:r>
      <w:r w:rsidRPr="00732264">
        <w:rPr>
          <w:rFonts w:cstheme="minorHAnsi"/>
        </w:rPr>
        <w:t xml:space="preserve"> ich do obrotu;</w:t>
      </w:r>
    </w:p>
    <w:p w14:paraId="1095F8DB" w14:textId="77777777" w:rsidR="00A1305B" w:rsidRPr="00732264" w:rsidRDefault="005E76E8" w:rsidP="00B64634">
      <w:pPr>
        <w:pStyle w:val="Akapitzlist"/>
        <w:numPr>
          <w:ilvl w:val="2"/>
          <w:numId w:val="6"/>
        </w:numPr>
        <w:spacing w:after="0"/>
        <w:ind w:left="1276" w:hanging="646"/>
        <w:jc w:val="both"/>
        <w:rPr>
          <w:rFonts w:cstheme="minorHAnsi"/>
        </w:rPr>
      </w:pPr>
      <w:r w:rsidRPr="00732264">
        <w:rPr>
          <w:rFonts w:cstheme="minorHAnsi"/>
        </w:rPr>
        <w:t>n</w:t>
      </w:r>
      <w:r w:rsidR="008A5B99" w:rsidRPr="00732264">
        <w:rPr>
          <w:rFonts w:cstheme="minorHAnsi"/>
        </w:rPr>
        <w:t>adzór nad przebiegiem procesu i przestrzeganiem niniejszej procedury</w:t>
      </w:r>
      <w:r w:rsidR="0031559D">
        <w:rPr>
          <w:rFonts w:cstheme="minorHAnsi"/>
        </w:rPr>
        <w:t>.</w:t>
      </w:r>
    </w:p>
    <w:p w14:paraId="647891B8" w14:textId="77777777" w:rsidR="00A1305B" w:rsidRPr="00732264" w:rsidRDefault="00A1305B" w:rsidP="00CB1EBA">
      <w:pPr>
        <w:spacing w:after="0"/>
        <w:jc w:val="both"/>
        <w:rPr>
          <w:rFonts w:cstheme="minorHAnsi"/>
        </w:rPr>
      </w:pPr>
    </w:p>
    <w:p w14:paraId="007B2779" w14:textId="77777777" w:rsidR="001F3CE9" w:rsidRPr="00732264" w:rsidRDefault="001F3CE9" w:rsidP="00B64634">
      <w:pPr>
        <w:pStyle w:val="Akapitzlist"/>
        <w:numPr>
          <w:ilvl w:val="1"/>
          <w:numId w:val="5"/>
        </w:numPr>
        <w:spacing w:after="120"/>
        <w:jc w:val="both"/>
        <w:rPr>
          <w:rFonts w:cstheme="minorHAnsi"/>
          <w:b/>
          <w:vanish/>
        </w:rPr>
      </w:pPr>
    </w:p>
    <w:p w14:paraId="0FA60874" w14:textId="1B2B4EE6" w:rsidR="00A1305B" w:rsidRPr="00732264" w:rsidRDefault="004B3C5F" w:rsidP="00B64634">
      <w:pPr>
        <w:pStyle w:val="Akapitzlist"/>
        <w:numPr>
          <w:ilvl w:val="1"/>
          <w:numId w:val="5"/>
        </w:numPr>
        <w:spacing w:after="120"/>
        <w:jc w:val="both"/>
        <w:rPr>
          <w:rFonts w:cstheme="minorHAnsi"/>
          <w:b/>
        </w:rPr>
      </w:pPr>
      <w:r>
        <w:rPr>
          <w:rFonts w:cstheme="minorHAnsi"/>
          <w:b/>
        </w:rPr>
        <w:t>Farmaceuta i Technik Farmacji</w:t>
      </w:r>
      <w:r w:rsidR="00A1305B" w:rsidRPr="00732264">
        <w:rPr>
          <w:rFonts w:cstheme="minorHAnsi"/>
          <w:b/>
        </w:rPr>
        <w:t xml:space="preserve"> </w:t>
      </w:r>
      <w:r w:rsidR="00DF0940">
        <w:rPr>
          <w:rFonts w:cstheme="minorHAnsi"/>
          <w:bCs/>
        </w:rPr>
        <w:t>są</w:t>
      </w:r>
      <w:r w:rsidR="00A1305B" w:rsidRPr="004B3C5F">
        <w:rPr>
          <w:rFonts w:cstheme="minorHAnsi"/>
          <w:bCs/>
        </w:rPr>
        <w:t xml:space="preserve"> odpowiedzialn</w:t>
      </w:r>
      <w:r w:rsidR="00DF0940">
        <w:rPr>
          <w:rFonts w:cstheme="minorHAnsi"/>
          <w:bCs/>
        </w:rPr>
        <w:t>i</w:t>
      </w:r>
      <w:r w:rsidR="00A1305B" w:rsidRPr="004B3C5F">
        <w:rPr>
          <w:rFonts w:cstheme="minorHAnsi"/>
          <w:bCs/>
        </w:rPr>
        <w:t xml:space="preserve"> za</w:t>
      </w:r>
      <w:r w:rsidR="00A1305B" w:rsidRPr="00732264">
        <w:rPr>
          <w:rFonts w:cstheme="minorHAnsi"/>
          <w:b/>
        </w:rPr>
        <w:t>:</w:t>
      </w:r>
    </w:p>
    <w:p w14:paraId="6F9F0628" w14:textId="5878F41A" w:rsidR="00A1305B" w:rsidRDefault="00BE12C5" w:rsidP="00B64634">
      <w:pPr>
        <w:pStyle w:val="Akapitzlist"/>
        <w:numPr>
          <w:ilvl w:val="2"/>
          <w:numId w:val="5"/>
        </w:numPr>
        <w:spacing w:after="120"/>
        <w:ind w:left="1276" w:hanging="709"/>
        <w:jc w:val="both"/>
        <w:rPr>
          <w:rFonts w:cstheme="minorHAnsi"/>
        </w:rPr>
      </w:pPr>
      <w:r w:rsidRPr="00732264">
        <w:rPr>
          <w:rFonts w:cstheme="minorHAnsi"/>
        </w:rPr>
        <w:t xml:space="preserve">prawidłową realizację postanowień niniejszej </w:t>
      </w:r>
      <w:r>
        <w:rPr>
          <w:rFonts w:cstheme="minorHAnsi"/>
        </w:rPr>
        <w:t>procedury</w:t>
      </w:r>
      <w:r w:rsidRPr="00732264">
        <w:rPr>
          <w:rFonts w:cstheme="minorHAnsi"/>
        </w:rPr>
        <w:t>;</w:t>
      </w:r>
    </w:p>
    <w:p w14:paraId="2E95B5B3" w14:textId="65F1C747" w:rsidR="0077164E" w:rsidRDefault="00BE12C5" w:rsidP="00B64634">
      <w:pPr>
        <w:pStyle w:val="Akapitzlist"/>
        <w:numPr>
          <w:ilvl w:val="2"/>
          <w:numId w:val="5"/>
        </w:numPr>
        <w:spacing w:after="120"/>
        <w:ind w:left="1276" w:hanging="709"/>
        <w:jc w:val="both"/>
        <w:rPr>
          <w:rFonts w:cstheme="minorHAnsi"/>
        </w:rPr>
      </w:pPr>
      <w:r>
        <w:rPr>
          <w:rFonts w:cstheme="minorHAnsi"/>
        </w:rPr>
        <w:t>niezwłoczne informowanie kierownika apteki o otrzymaniu decyzji o wstrzymaniu, wycofaniu produktu leczniczego lub wyrobu medycznego</w:t>
      </w:r>
    </w:p>
    <w:p w14:paraId="13E12E5E" w14:textId="59B1A641" w:rsidR="0077164E" w:rsidRPr="00732264" w:rsidRDefault="00BE12C5" w:rsidP="00B64634">
      <w:pPr>
        <w:pStyle w:val="Akapitzlist"/>
        <w:numPr>
          <w:ilvl w:val="2"/>
          <w:numId w:val="5"/>
        </w:numPr>
        <w:spacing w:after="120"/>
        <w:ind w:left="1276" w:hanging="709"/>
        <w:jc w:val="both"/>
        <w:rPr>
          <w:rFonts w:cstheme="minorHAnsi"/>
        </w:rPr>
      </w:pPr>
      <w:r>
        <w:rPr>
          <w:rFonts w:cstheme="minorHAnsi"/>
        </w:rPr>
        <w:t>niezwłoczne informowanie kierownika apteki o podejrzeniu lub stwierdzeniu, że produkt leczniczy lub wyrób medyczny niespełna wymogów jakościowych</w:t>
      </w:r>
    </w:p>
    <w:p w14:paraId="42BC24D4" w14:textId="26340159" w:rsidR="005132A5" w:rsidRPr="00732264" w:rsidRDefault="00BE12C5" w:rsidP="00B64634">
      <w:pPr>
        <w:pStyle w:val="Akapitzlist"/>
        <w:numPr>
          <w:ilvl w:val="2"/>
          <w:numId w:val="5"/>
        </w:numPr>
        <w:spacing w:after="120"/>
        <w:ind w:left="1276" w:hanging="709"/>
        <w:jc w:val="both"/>
        <w:rPr>
          <w:rFonts w:cstheme="minorHAnsi"/>
        </w:rPr>
      </w:pPr>
      <w:r>
        <w:rPr>
          <w:rFonts w:cstheme="minorHAnsi"/>
        </w:rPr>
        <w:t>wsparcie przy wykonaniu</w:t>
      </w:r>
      <w:r w:rsidRPr="00732264">
        <w:rPr>
          <w:rFonts w:cstheme="minorHAnsi"/>
        </w:rPr>
        <w:t xml:space="preserve"> inwentaryzacji produkt</w:t>
      </w:r>
      <w:r>
        <w:rPr>
          <w:rFonts w:cstheme="minorHAnsi"/>
        </w:rPr>
        <w:t>ów wstrzymanych;</w:t>
      </w:r>
      <w:r w:rsidRPr="00732264">
        <w:rPr>
          <w:rFonts w:cstheme="minorHAnsi"/>
        </w:rPr>
        <w:t xml:space="preserve"> </w:t>
      </w:r>
    </w:p>
    <w:p w14:paraId="260DFF6E" w14:textId="59693BEF" w:rsidR="00DF0940" w:rsidRDefault="00BE12C5" w:rsidP="00B64634">
      <w:pPr>
        <w:pStyle w:val="Akapitzlist"/>
        <w:numPr>
          <w:ilvl w:val="2"/>
          <w:numId w:val="5"/>
        </w:numPr>
        <w:ind w:left="1276" w:hanging="709"/>
        <w:jc w:val="both"/>
        <w:rPr>
          <w:rFonts w:cstheme="minorHAnsi"/>
        </w:rPr>
      </w:pPr>
      <w:r>
        <w:rPr>
          <w:rFonts w:cstheme="minorHAnsi"/>
        </w:rPr>
        <w:t>wsparcie w p</w:t>
      </w:r>
      <w:r w:rsidRPr="00732264">
        <w:rPr>
          <w:rFonts w:cstheme="minorHAnsi"/>
        </w:rPr>
        <w:t xml:space="preserve">rzygotowanie zwrotu wstrzymanych lub wycofanych produktów do dostawcy, zgodnie z dyspozycją </w:t>
      </w:r>
      <w:r>
        <w:rPr>
          <w:rFonts w:cstheme="minorHAnsi"/>
        </w:rPr>
        <w:t>kierownika</w:t>
      </w:r>
    </w:p>
    <w:p w14:paraId="70F122D3" w14:textId="65722DFF" w:rsidR="00A1305B" w:rsidRDefault="00BE12C5" w:rsidP="00B64634">
      <w:pPr>
        <w:pStyle w:val="Akapitzlist"/>
        <w:numPr>
          <w:ilvl w:val="2"/>
          <w:numId w:val="5"/>
        </w:numPr>
        <w:ind w:left="1276" w:hanging="709"/>
        <w:jc w:val="both"/>
        <w:rPr>
          <w:rFonts w:cstheme="minorHAnsi"/>
        </w:rPr>
      </w:pPr>
      <w:r>
        <w:rPr>
          <w:rFonts w:cstheme="minorHAnsi"/>
        </w:rPr>
        <w:t>wykonywanie zleconych poleceń kierownika apteki.</w:t>
      </w:r>
    </w:p>
    <w:p w14:paraId="6DD1DEDA" w14:textId="77777777" w:rsidR="0031559D" w:rsidRPr="00732264" w:rsidRDefault="0031559D" w:rsidP="0031559D">
      <w:pPr>
        <w:pStyle w:val="Akapitzlist"/>
        <w:ind w:left="1276"/>
        <w:jc w:val="both"/>
        <w:rPr>
          <w:rFonts w:cstheme="minorHAnsi"/>
        </w:rPr>
      </w:pPr>
    </w:p>
    <w:p w14:paraId="377D56C7" w14:textId="77777777" w:rsidR="00A1305B" w:rsidRPr="00732264" w:rsidRDefault="00A1305B" w:rsidP="00385DB0">
      <w:pPr>
        <w:pStyle w:val="Nagwek1"/>
        <w:keepNext/>
        <w:keepLines/>
        <w:numPr>
          <w:ilvl w:val="0"/>
          <w:numId w:val="5"/>
        </w:numPr>
        <w:spacing w:before="0" w:beforeAutospacing="0" w:after="240" w:afterAutospacing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bookmarkStart w:id="6" w:name="_Toc509323592"/>
      <w:bookmarkStart w:id="7" w:name="_Toc527357687"/>
      <w:proofErr w:type="spellStart"/>
      <w:r w:rsidRPr="00732264">
        <w:rPr>
          <w:rFonts w:asciiTheme="minorHAnsi" w:hAnsiTheme="minorHAnsi" w:cstheme="minorHAnsi"/>
          <w:sz w:val="24"/>
          <w:szCs w:val="24"/>
          <w:lang w:val="en-US"/>
        </w:rPr>
        <w:t>Definicje</w:t>
      </w:r>
      <w:bookmarkEnd w:id="6"/>
      <w:bookmarkEnd w:id="7"/>
      <w:proofErr w:type="spellEnd"/>
    </w:p>
    <w:p w14:paraId="1D995FEC" w14:textId="77777777" w:rsidR="00DF0940" w:rsidRPr="00DF0940" w:rsidRDefault="00DF0940" w:rsidP="00B64634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DF0940">
        <w:rPr>
          <w:rFonts w:cstheme="minorHAnsi"/>
          <w:b/>
          <w:bCs/>
        </w:rPr>
        <w:t>Apteka</w:t>
      </w:r>
      <w:r w:rsidRPr="00DF0940">
        <w:rPr>
          <w:rFonts w:cstheme="minorHAnsi"/>
        </w:rPr>
        <w:t xml:space="preserve"> - </w:t>
      </w:r>
      <w:r>
        <w:t>placówka ochrony zdrowia publicznego, w której osoby uprawnione świadczą w szczególności usługi farmaceutyczne, o których mowa w art. 86 ust. 2. Ustawy prawo Farmaceutyczne</w:t>
      </w:r>
    </w:p>
    <w:p w14:paraId="11C1DA62" w14:textId="3BB58E1C" w:rsidR="0031559D" w:rsidRPr="00DF0940" w:rsidRDefault="0031559D" w:rsidP="00B64634">
      <w:pPr>
        <w:pStyle w:val="Akapitzlist"/>
        <w:numPr>
          <w:ilvl w:val="0"/>
          <w:numId w:val="11"/>
        </w:numPr>
        <w:tabs>
          <w:tab w:val="left" w:pos="1134"/>
        </w:tabs>
        <w:jc w:val="both"/>
        <w:rPr>
          <w:rFonts w:cstheme="minorHAnsi"/>
        </w:rPr>
      </w:pPr>
      <w:r w:rsidRPr="00DF0940">
        <w:rPr>
          <w:rFonts w:cstheme="minorHAnsi"/>
          <w:b/>
        </w:rPr>
        <w:t>Dostawca</w:t>
      </w:r>
      <w:r w:rsidRPr="00DF0940">
        <w:rPr>
          <w:rFonts w:cstheme="minorHAnsi"/>
        </w:rPr>
        <w:t xml:space="preserve"> –przypadku produktów leczniczych</w:t>
      </w:r>
      <w:r w:rsidR="00DF0940" w:rsidRPr="00DF0940">
        <w:rPr>
          <w:rFonts w:cstheme="minorHAnsi"/>
        </w:rPr>
        <w:t xml:space="preserve"> oraz wyrobów medycznych objętych decyzją refundacyjna – hurtownia farmaceutyczna </w:t>
      </w:r>
    </w:p>
    <w:p w14:paraId="10CA7875" w14:textId="34ADDA5A" w:rsidR="00DF0940" w:rsidRPr="00B8197D" w:rsidRDefault="001644C7" w:rsidP="00B64634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DF0940">
        <w:rPr>
          <w:rFonts w:cstheme="minorHAnsi"/>
          <w:b/>
        </w:rPr>
        <w:t>GIF</w:t>
      </w:r>
      <w:r w:rsidRPr="00DF0940">
        <w:rPr>
          <w:rFonts w:cstheme="minorHAnsi"/>
        </w:rPr>
        <w:t xml:space="preserve"> – Główny Inspektor Farmaceutyczny</w:t>
      </w:r>
      <w:r w:rsidR="00DF0940" w:rsidRPr="00DF0940">
        <w:rPr>
          <w:rFonts w:cstheme="minorHAnsi"/>
          <w:b/>
          <w:bCs/>
        </w:rPr>
        <w:t xml:space="preserve"> </w:t>
      </w:r>
    </w:p>
    <w:p w14:paraId="0C9E749B" w14:textId="0EF986F9" w:rsidR="00B8197D" w:rsidRPr="00DF0940" w:rsidRDefault="00B8197D" w:rsidP="00B64634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</w:rPr>
      </w:pPr>
      <w:r>
        <w:rPr>
          <w:rFonts w:cstheme="minorHAnsi"/>
          <w:b/>
        </w:rPr>
        <w:t xml:space="preserve">Incydent medyczny </w:t>
      </w:r>
      <w:r w:rsidR="0077164E">
        <w:rPr>
          <w:rFonts w:cstheme="minorHAnsi"/>
        </w:rPr>
        <w:t xml:space="preserve">– </w:t>
      </w:r>
      <w:r w:rsidR="0077164E">
        <w:t>oznacza wszelkie wadliwe działanie lub pogorszenie właściwości lub działania, w tym błąd użytkowy wynikający z cech ergonomicznych, wyrobu udostępnionego na rynku, a także wszelkie nieprawidłowości w informacjach podanych przez producenta oraz wszelkie działania niepożądane</w:t>
      </w:r>
      <w:r>
        <w:rPr>
          <w:rFonts w:cstheme="minorHAnsi"/>
        </w:rPr>
        <w:t xml:space="preserve"> </w:t>
      </w:r>
    </w:p>
    <w:p w14:paraId="4D21A50F" w14:textId="32A67046" w:rsidR="00DF0940" w:rsidRPr="00DF0940" w:rsidRDefault="00DF0940" w:rsidP="00B64634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DF0940">
        <w:rPr>
          <w:rFonts w:cstheme="minorHAnsi"/>
          <w:b/>
          <w:bCs/>
        </w:rPr>
        <w:t>Kierownik Apteki</w:t>
      </w:r>
      <w:r w:rsidRPr="00DF0940">
        <w:rPr>
          <w:rFonts w:cstheme="minorHAnsi"/>
        </w:rPr>
        <w:t xml:space="preserve"> – Farmaceuta odpowiedzialny za prowadzenie apteki, spełni</w:t>
      </w:r>
      <w:r w:rsidR="009D1EF3">
        <w:rPr>
          <w:rFonts w:cstheme="minorHAnsi"/>
        </w:rPr>
        <w:t>a</w:t>
      </w:r>
      <w:r w:rsidRPr="00DF0940">
        <w:rPr>
          <w:rFonts w:cstheme="minorHAnsi"/>
        </w:rPr>
        <w:t>jący wymogi określone w art.88 Ustawy Prawo Farmaceutyczne</w:t>
      </w:r>
    </w:p>
    <w:p w14:paraId="359635AF" w14:textId="4DE460CD" w:rsidR="00DF0940" w:rsidRPr="00DF0940" w:rsidRDefault="00DF0940" w:rsidP="00B64634">
      <w:pPr>
        <w:pStyle w:val="Akapitzlist"/>
        <w:numPr>
          <w:ilvl w:val="0"/>
          <w:numId w:val="11"/>
        </w:numPr>
        <w:tabs>
          <w:tab w:val="left" w:pos="1134"/>
        </w:tabs>
        <w:jc w:val="both"/>
        <w:rPr>
          <w:rFonts w:cstheme="minorHAnsi"/>
        </w:rPr>
      </w:pPr>
      <w:r w:rsidRPr="00DF0940">
        <w:rPr>
          <w:rFonts w:cstheme="minorHAnsi"/>
          <w:b/>
        </w:rPr>
        <w:t xml:space="preserve">Produkty: </w:t>
      </w:r>
      <w:r w:rsidRPr="00DF0940">
        <w:rPr>
          <w:rFonts w:cstheme="minorHAnsi"/>
        </w:rPr>
        <w:t xml:space="preserve">produkty </w:t>
      </w:r>
      <w:r w:rsidR="00E16DE5" w:rsidRPr="00DF0940">
        <w:rPr>
          <w:rFonts w:cstheme="minorHAnsi"/>
        </w:rPr>
        <w:t>lecznicze, wyroby</w:t>
      </w:r>
      <w:r w:rsidRPr="00DF0940">
        <w:rPr>
          <w:rFonts w:cstheme="minorHAnsi"/>
        </w:rPr>
        <w:t xml:space="preserve"> medyczne oraz </w:t>
      </w:r>
      <w:r>
        <w:t>środki spożywcze specjalnego przeznaczenia żywieniowego, w stosunku do których wydano decyzj</w:t>
      </w:r>
      <w:r w:rsidR="00E16DE5">
        <w:t>ę</w:t>
      </w:r>
      <w:r>
        <w:t xml:space="preserve"> o objęciu refundacją</w:t>
      </w:r>
      <w:r w:rsidRPr="00DF0940">
        <w:rPr>
          <w:rFonts w:cstheme="minorHAnsi"/>
        </w:rPr>
        <w:t xml:space="preserve"> oraz pozostały asortyment Apteki</w:t>
      </w:r>
    </w:p>
    <w:p w14:paraId="17DB2E82" w14:textId="77777777" w:rsidR="001644C7" w:rsidRPr="00DF0940" w:rsidRDefault="00A1305B" w:rsidP="00B64634">
      <w:pPr>
        <w:pStyle w:val="Akapitzlist"/>
        <w:numPr>
          <w:ilvl w:val="0"/>
          <w:numId w:val="11"/>
        </w:numPr>
        <w:tabs>
          <w:tab w:val="left" w:pos="1134"/>
        </w:tabs>
        <w:jc w:val="both"/>
        <w:rPr>
          <w:rFonts w:cstheme="minorHAnsi"/>
        </w:rPr>
      </w:pPr>
      <w:r w:rsidRPr="00DF0940">
        <w:rPr>
          <w:rFonts w:cstheme="minorHAnsi"/>
          <w:b/>
        </w:rPr>
        <w:lastRenderedPageBreak/>
        <w:t>URPL</w:t>
      </w:r>
      <w:r w:rsidRPr="00DF0940">
        <w:rPr>
          <w:rFonts w:cstheme="minorHAnsi"/>
        </w:rPr>
        <w:t xml:space="preserve"> – Prezes Urzędu Rejestracji Produktów Leczniczych, Wyrobów Medycznych i Produktów Biobójczych</w:t>
      </w:r>
      <w:r w:rsidR="001644C7" w:rsidRPr="00DF0940">
        <w:rPr>
          <w:rFonts w:cstheme="minorHAnsi"/>
          <w:b/>
        </w:rPr>
        <w:t xml:space="preserve"> </w:t>
      </w:r>
    </w:p>
    <w:p w14:paraId="4E940119" w14:textId="3CAF55B6" w:rsidR="001644C7" w:rsidRPr="00DF0940" w:rsidRDefault="001644C7" w:rsidP="00B64634">
      <w:pPr>
        <w:pStyle w:val="Akapitzlist"/>
        <w:numPr>
          <w:ilvl w:val="0"/>
          <w:numId w:val="11"/>
        </w:numPr>
        <w:tabs>
          <w:tab w:val="left" w:pos="1134"/>
        </w:tabs>
        <w:jc w:val="both"/>
        <w:rPr>
          <w:rFonts w:cstheme="minorHAnsi"/>
        </w:rPr>
      </w:pPr>
      <w:r w:rsidRPr="00DF0940">
        <w:rPr>
          <w:rFonts w:cstheme="minorHAnsi"/>
          <w:b/>
        </w:rPr>
        <w:t xml:space="preserve">WIF </w:t>
      </w:r>
      <w:r w:rsidRPr="00DF0940">
        <w:rPr>
          <w:rFonts w:cstheme="minorHAnsi"/>
        </w:rPr>
        <w:t>– Wojewódzki Inspektor Farmaceutyczny</w:t>
      </w:r>
    </w:p>
    <w:p w14:paraId="1EFB0E0D" w14:textId="77777777" w:rsidR="00A1305B" w:rsidRPr="00732264" w:rsidRDefault="00A1305B" w:rsidP="00780E8B">
      <w:pPr>
        <w:pStyle w:val="Akapitzlist"/>
        <w:tabs>
          <w:tab w:val="left" w:pos="1134"/>
        </w:tabs>
        <w:ind w:left="1134"/>
        <w:jc w:val="both"/>
        <w:rPr>
          <w:rFonts w:cstheme="minorHAnsi"/>
        </w:rPr>
      </w:pPr>
    </w:p>
    <w:p w14:paraId="2056C6C4" w14:textId="77777777" w:rsidR="00A1305B" w:rsidRPr="00732264" w:rsidRDefault="00A1305B" w:rsidP="00B64634">
      <w:pPr>
        <w:pStyle w:val="Nagwek1"/>
        <w:keepNext/>
        <w:keepLines/>
        <w:numPr>
          <w:ilvl w:val="0"/>
          <w:numId w:val="5"/>
        </w:numPr>
        <w:spacing w:before="0" w:beforeAutospacing="0" w:after="240" w:afterAutospacing="0" w:line="276" w:lineRule="auto"/>
        <w:ind w:left="426" w:hanging="709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bookmarkStart w:id="8" w:name="_Toc509323593"/>
      <w:bookmarkStart w:id="9" w:name="_Toc527357688"/>
      <w:r w:rsidRPr="00385DB0">
        <w:rPr>
          <w:rFonts w:asciiTheme="minorHAnsi" w:hAnsiTheme="minorHAnsi" w:cstheme="minorHAnsi"/>
          <w:sz w:val="24"/>
          <w:szCs w:val="24"/>
        </w:rPr>
        <w:t>Procedura</w:t>
      </w:r>
      <w:bookmarkEnd w:id="8"/>
      <w:bookmarkEnd w:id="9"/>
    </w:p>
    <w:p w14:paraId="3C140FF7" w14:textId="77777777" w:rsidR="00A1305B" w:rsidRPr="00732264" w:rsidRDefault="00A1305B" w:rsidP="00B64634">
      <w:pPr>
        <w:pStyle w:val="Akapitzlist"/>
        <w:numPr>
          <w:ilvl w:val="1"/>
          <w:numId w:val="5"/>
        </w:numPr>
        <w:ind w:left="851" w:hanging="567"/>
        <w:jc w:val="both"/>
        <w:rPr>
          <w:rFonts w:cstheme="minorHAnsi"/>
          <w:b/>
        </w:rPr>
      </w:pPr>
      <w:r w:rsidRPr="00732264">
        <w:rPr>
          <w:rFonts w:cstheme="minorHAnsi"/>
          <w:b/>
        </w:rPr>
        <w:t>Produkt leczniczy niespełniający wymagań jakościowych – zgłoszenie podejrzenia</w:t>
      </w:r>
    </w:p>
    <w:p w14:paraId="68B54A80" w14:textId="7BCD1EE8" w:rsidR="00A534A4" w:rsidRPr="0055571D" w:rsidRDefault="00BC7932" w:rsidP="00B64634">
      <w:pPr>
        <w:pStyle w:val="Akapitzlist"/>
        <w:numPr>
          <w:ilvl w:val="2"/>
          <w:numId w:val="5"/>
        </w:numPr>
        <w:tabs>
          <w:tab w:val="left" w:pos="2268"/>
        </w:tabs>
        <w:ind w:left="1276" w:hanging="709"/>
        <w:jc w:val="both"/>
        <w:rPr>
          <w:rFonts w:cstheme="minorHAnsi"/>
          <w:b/>
        </w:rPr>
      </w:pPr>
      <w:r w:rsidRPr="00732264">
        <w:rPr>
          <w:rFonts w:cstheme="minorHAnsi"/>
        </w:rPr>
        <w:t>W przypadku uzasadnionego podejrzenia okoliczności, że produkt leczniczy nie odpowiada ustalonym dla niego wymaganiom jakościowym</w:t>
      </w:r>
      <w:r w:rsidR="0055571D">
        <w:rPr>
          <w:rFonts w:cstheme="minorHAnsi"/>
        </w:rPr>
        <w:t>, Kierownik apteki</w:t>
      </w:r>
      <w:r w:rsidR="0055571D" w:rsidRPr="00732264">
        <w:rPr>
          <w:rFonts w:cstheme="minorHAnsi"/>
        </w:rPr>
        <w:t xml:space="preserve"> </w:t>
      </w:r>
      <w:r w:rsidR="00DF0940">
        <w:rPr>
          <w:rFonts w:cstheme="minorHAnsi"/>
        </w:rPr>
        <w:t>dokonuje zabezpieczenia produktu przed dalszą dystrybucją</w:t>
      </w:r>
      <w:r w:rsidR="0055571D">
        <w:rPr>
          <w:rFonts w:cstheme="minorHAnsi"/>
        </w:rPr>
        <w:t xml:space="preserve"> i</w:t>
      </w:r>
      <w:r w:rsidRPr="00732264">
        <w:rPr>
          <w:rFonts w:cstheme="minorHAnsi"/>
        </w:rPr>
        <w:t xml:space="preserve"> przesyła do WIF zawiadomienie o takim podejrzeniu na załączonym formularzu, zgodnym z Rozporządzeniem (</w:t>
      </w:r>
      <w:r w:rsidRPr="00732264">
        <w:rPr>
          <w:rFonts w:cstheme="minorHAnsi"/>
          <w:b/>
        </w:rPr>
        <w:t>Załącznik nr 1</w:t>
      </w:r>
      <w:r w:rsidRPr="00732264">
        <w:rPr>
          <w:rFonts w:cstheme="minorHAnsi"/>
        </w:rPr>
        <w:t>)</w:t>
      </w:r>
      <w:r w:rsidR="005A16FE">
        <w:rPr>
          <w:rFonts w:cstheme="minorHAnsi"/>
        </w:rPr>
        <w:t xml:space="preserve"> lub poprzez kanał elektroniczny na stronie WIF</w:t>
      </w:r>
      <w:r w:rsidRPr="00732264">
        <w:rPr>
          <w:rFonts w:cstheme="minorHAnsi"/>
        </w:rPr>
        <w:t xml:space="preserve">. </w:t>
      </w:r>
    </w:p>
    <w:p w14:paraId="0FE49017" w14:textId="4AF24748" w:rsidR="0055571D" w:rsidRPr="00732264" w:rsidRDefault="0055571D" w:rsidP="00B64634">
      <w:pPr>
        <w:pStyle w:val="Akapitzlist"/>
        <w:numPr>
          <w:ilvl w:val="2"/>
          <w:numId w:val="5"/>
        </w:numPr>
        <w:tabs>
          <w:tab w:val="left" w:pos="2268"/>
        </w:tabs>
        <w:ind w:left="1276" w:hanging="709"/>
        <w:jc w:val="both"/>
        <w:rPr>
          <w:rFonts w:cstheme="minorHAnsi"/>
          <w:b/>
        </w:rPr>
      </w:pPr>
      <w:r w:rsidRPr="0055571D">
        <w:rPr>
          <w:rFonts w:cstheme="minorHAnsi"/>
        </w:rPr>
        <w:t>Kierownik Apteki umieszcz</w:t>
      </w:r>
      <w:r w:rsidR="00510137">
        <w:rPr>
          <w:rFonts w:cstheme="minorHAnsi"/>
        </w:rPr>
        <w:t>a</w:t>
      </w:r>
      <w:r w:rsidRPr="0055571D">
        <w:rPr>
          <w:rFonts w:cstheme="minorHAnsi"/>
        </w:rPr>
        <w:t xml:space="preserve"> produkt lecznicz</w:t>
      </w:r>
      <w:r w:rsidR="00510137">
        <w:rPr>
          <w:rFonts w:cstheme="minorHAnsi"/>
        </w:rPr>
        <w:t>y</w:t>
      </w:r>
      <w:r w:rsidRPr="0055571D">
        <w:rPr>
          <w:rFonts w:cstheme="minorHAnsi"/>
        </w:rPr>
        <w:t xml:space="preserve"> lub jego pozostałości (w tym opakowani</w:t>
      </w:r>
      <w:r>
        <w:rPr>
          <w:rFonts w:cstheme="minorHAnsi"/>
        </w:rPr>
        <w:t>e</w:t>
      </w:r>
      <w:r w:rsidRPr="0055571D">
        <w:rPr>
          <w:rFonts w:cstheme="minorHAnsi"/>
        </w:rPr>
        <w:t>) w trwale zamkniętym opakowaniu z napisem: „produkt leczniczy zabezpieczony – podejrzenie braku spełnienia wymagań jakościowych”</w:t>
      </w:r>
      <w:r>
        <w:rPr>
          <w:rFonts w:cstheme="minorHAnsi"/>
        </w:rPr>
        <w:t>. Umieszcza opakowanie w wyznaczonej i oznakowanej strefie</w:t>
      </w:r>
      <w:r w:rsidR="00510137">
        <w:rPr>
          <w:rFonts w:cstheme="minorHAnsi"/>
        </w:rPr>
        <w:t xml:space="preserve">, zabezpieczonej przed dalszą </w:t>
      </w:r>
      <w:r w:rsidR="005A16FE">
        <w:rPr>
          <w:rFonts w:cstheme="minorHAnsi"/>
        </w:rPr>
        <w:t>dystrybucją</w:t>
      </w:r>
      <w:r>
        <w:rPr>
          <w:rFonts w:cstheme="minorHAnsi"/>
        </w:rPr>
        <w:t>.</w:t>
      </w:r>
    </w:p>
    <w:p w14:paraId="678E23E2" w14:textId="391AB8B7" w:rsidR="00A1305B" w:rsidRPr="00732264" w:rsidRDefault="00A1305B" w:rsidP="00B64634">
      <w:pPr>
        <w:pStyle w:val="Akapitzlist"/>
        <w:numPr>
          <w:ilvl w:val="2"/>
          <w:numId w:val="5"/>
        </w:numPr>
        <w:spacing w:after="0"/>
        <w:ind w:left="1276" w:hanging="709"/>
        <w:jc w:val="both"/>
        <w:rPr>
          <w:rFonts w:cstheme="minorHAnsi"/>
        </w:rPr>
      </w:pPr>
      <w:r w:rsidRPr="00732264">
        <w:rPr>
          <w:rFonts w:cstheme="minorHAnsi"/>
        </w:rPr>
        <w:t xml:space="preserve">W przypadku, gdy produkt leczniczy lub jego pozostałości, w tym opakowanie, nie znajduje się w posiadaniu </w:t>
      </w:r>
      <w:r w:rsidR="00510137">
        <w:rPr>
          <w:rFonts w:cstheme="minorHAnsi"/>
        </w:rPr>
        <w:t>Apteki</w:t>
      </w:r>
      <w:r w:rsidRPr="00732264">
        <w:rPr>
          <w:rFonts w:cstheme="minorHAnsi"/>
        </w:rPr>
        <w:t xml:space="preserve">, </w:t>
      </w:r>
      <w:r w:rsidR="00510137">
        <w:rPr>
          <w:rFonts w:cstheme="minorHAnsi"/>
        </w:rPr>
        <w:t>Kierownik Apteki</w:t>
      </w:r>
      <w:r w:rsidRPr="00732264">
        <w:rPr>
          <w:rFonts w:cstheme="minorHAnsi"/>
        </w:rPr>
        <w:t xml:space="preserve"> </w:t>
      </w:r>
      <w:r w:rsidR="0050606F" w:rsidRPr="00732264">
        <w:rPr>
          <w:rFonts w:cstheme="minorHAnsi"/>
        </w:rPr>
        <w:t>składa</w:t>
      </w:r>
      <w:r w:rsidRPr="00732264">
        <w:rPr>
          <w:rFonts w:cstheme="minorHAnsi"/>
        </w:rPr>
        <w:t xml:space="preserve"> do WIF pisemne oświadczenie z wyjaśnieniem tej okoliczności. </w:t>
      </w:r>
    </w:p>
    <w:p w14:paraId="530387D1" w14:textId="77777777" w:rsidR="0050606F" w:rsidRPr="00732264" w:rsidRDefault="0050606F" w:rsidP="0050606F">
      <w:pPr>
        <w:pStyle w:val="Akapitzlist"/>
        <w:spacing w:after="0"/>
        <w:ind w:left="1276"/>
        <w:jc w:val="both"/>
        <w:rPr>
          <w:rFonts w:cstheme="minorHAnsi"/>
        </w:rPr>
      </w:pPr>
    </w:p>
    <w:p w14:paraId="497E3A49" w14:textId="181DBBA1" w:rsidR="00A1305B" w:rsidRDefault="00A1305B" w:rsidP="00B64634">
      <w:pPr>
        <w:pStyle w:val="Akapitzlist"/>
        <w:numPr>
          <w:ilvl w:val="1"/>
          <w:numId w:val="5"/>
        </w:numPr>
        <w:spacing w:after="0"/>
        <w:ind w:left="851" w:hanging="567"/>
        <w:jc w:val="both"/>
        <w:rPr>
          <w:rFonts w:cstheme="minorHAnsi"/>
          <w:b/>
        </w:rPr>
      </w:pPr>
      <w:r w:rsidRPr="00732264">
        <w:rPr>
          <w:rFonts w:cstheme="minorHAnsi"/>
          <w:b/>
        </w:rPr>
        <w:t>Decyzja o wstrzymaniu lub wycofaniu z obrotu produktów leczniczych</w:t>
      </w:r>
      <w:r w:rsidR="00467073" w:rsidRPr="00732264">
        <w:rPr>
          <w:rFonts w:cstheme="minorHAnsi"/>
          <w:b/>
        </w:rPr>
        <w:t xml:space="preserve"> </w:t>
      </w:r>
    </w:p>
    <w:p w14:paraId="0A8EE8CD" w14:textId="31B0B995" w:rsidR="004633BE" w:rsidRDefault="00510137" w:rsidP="00B64634">
      <w:pPr>
        <w:pStyle w:val="Akapitzlist"/>
        <w:numPr>
          <w:ilvl w:val="2"/>
          <w:numId w:val="5"/>
        </w:numPr>
        <w:spacing w:after="120"/>
        <w:ind w:left="1276" w:hanging="567"/>
        <w:jc w:val="both"/>
        <w:rPr>
          <w:rFonts w:cstheme="minorHAnsi"/>
        </w:rPr>
      </w:pPr>
      <w:r>
        <w:rPr>
          <w:rFonts w:cstheme="minorHAnsi"/>
        </w:rPr>
        <w:t>Kierownik Apteki</w:t>
      </w:r>
      <w:r w:rsidR="004633BE" w:rsidRPr="00732264">
        <w:rPr>
          <w:rFonts w:cstheme="minorHAnsi"/>
        </w:rPr>
        <w:t xml:space="preserve"> lub wyznaczony pracownik </w:t>
      </w:r>
      <w:r w:rsidR="008A5B99" w:rsidRPr="00732264">
        <w:rPr>
          <w:rFonts w:cstheme="minorHAnsi"/>
        </w:rPr>
        <w:t>monitoruje</w:t>
      </w:r>
      <w:r w:rsidR="007C5F9E" w:rsidRPr="00732264">
        <w:rPr>
          <w:rFonts w:cstheme="minorHAnsi"/>
        </w:rPr>
        <w:t xml:space="preserve"> </w:t>
      </w:r>
      <w:r w:rsidR="00A1305B" w:rsidRPr="00732264">
        <w:rPr>
          <w:rFonts w:cstheme="minorHAnsi"/>
        </w:rPr>
        <w:t xml:space="preserve">(przynajmniej raz dziennie) strony internetowe GIF i </w:t>
      </w:r>
      <w:r w:rsidR="004E4682" w:rsidRPr="00732264">
        <w:rPr>
          <w:rFonts w:cstheme="minorHAnsi"/>
        </w:rPr>
        <w:t>właściwego</w:t>
      </w:r>
      <w:r w:rsidR="002C31A5" w:rsidRPr="00732264">
        <w:rPr>
          <w:rFonts w:cstheme="minorHAnsi"/>
        </w:rPr>
        <w:t xml:space="preserve"> </w:t>
      </w:r>
      <w:r w:rsidR="00A1305B" w:rsidRPr="00732264">
        <w:rPr>
          <w:rFonts w:cstheme="minorHAnsi"/>
        </w:rPr>
        <w:t>WIF</w:t>
      </w:r>
      <w:r w:rsidR="002C31A5" w:rsidRPr="00732264">
        <w:rPr>
          <w:rFonts w:cstheme="minorHAnsi"/>
        </w:rPr>
        <w:t>-u</w:t>
      </w:r>
      <w:r w:rsidR="00A1305B" w:rsidRPr="00732264">
        <w:rPr>
          <w:rFonts w:cstheme="minorHAnsi"/>
        </w:rPr>
        <w:t xml:space="preserve">, </w:t>
      </w:r>
      <w:r w:rsidR="004633BE" w:rsidRPr="00732264">
        <w:rPr>
          <w:rFonts w:cstheme="minorHAnsi"/>
        </w:rPr>
        <w:t xml:space="preserve">URPL, </w:t>
      </w:r>
      <w:r w:rsidR="00A1305B" w:rsidRPr="00732264">
        <w:rPr>
          <w:rFonts w:cstheme="minorHAnsi"/>
        </w:rPr>
        <w:t>na których publikowane są decyzje w zakresie wstrzymania lub wycofania z obrotu produktów leczniczych, w celu</w:t>
      </w:r>
      <w:r>
        <w:rPr>
          <w:rFonts w:cstheme="minorHAnsi"/>
        </w:rPr>
        <w:t xml:space="preserve"> bezzwłocznej</w:t>
      </w:r>
      <w:r w:rsidR="00A1305B" w:rsidRPr="00732264">
        <w:rPr>
          <w:rFonts w:cstheme="minorHAnsi"/>
        </w:rPr>
        <w:t xml:space="preserve"> identyfikacji </w:t>
      </w:r>
      <w:r>
        <w:rPr>
          <w:rFonts w:cstheme="minorHAnsi"/>
        </w:rPr>
        <w:t xml:space="preserve">produktów objętych decyzją i będących na stanie </w:t>
      </w:r>
      <w:r w:rsidR="00E16DE5">
        <w:rPr>
          <w:rFonts w:cstheme="minorHAnsi"/>
        </w:rPr>
        <w:t>Apteki</w:t>
      </w:r>
      <w:r w:rsidR="00E16DE5" w:rsidRPr="00732264">
        <w:rPr>
          <w:rFonts w:cstheme="minorHAnsi"/>
        </w:rPr>
        <w:t>.</w:t>
      </w:r>
    </w:p>
    <w:p w14:paraId="4EFC26F5" w14:textId="32E4D48F" w:rsidR="00307E93" w:rsidRPr="00732264" w:rsidRDefault="00A1305B" w:rsidP="00B64634">
      <w:pPr>
        <w:pStyle w:val="Akapitzlist"/>
        <w:numPr>
          <w:ilvl w:val="2"/>
          <w:numId w:val="5"/>
        </w:numPr>
        <w:spacing w:after="120"/>
        <w:ind w:left="1276" w:hanging="567"/>
        <w:jc w:val="both"/>
        <w:rPr>
          <w:rFonts w:cstheme="minorHAnsi"/>
        </w:rPr>
      </w:pPr>
      <w:r w:rsidRPr="00732264">
        <w:rPr>
          <w:rFonts w:cstheme="minorHAnsi"/>
        </w:rPr>
        <w:t>Niezwłocznie po otrzymaniu</w:t>
      </w:r>
      <w:r w:rsidR="004633BE" w:rsidRPr="00732264">
        <w:rPr>
          <w:rFonts w:cstheme="minorHAnsi"/>
        </w:rPr>
        <w:t>/opublikowaniu</w:t>
      </w:r>
      <w:r w:rsidRPr="00732264">
        <w:rPr>
          <w:rFonts w:cstheme="minorHAnsi"/>
        </w:rPr>
        <w:t xml:space="preserve"> decyzji o wstrzymaniu lub wycofaniu z obrotu produktu leczniczego, </w:t>
      </w:r>
      <w:r w:rsidR="00510137">
        <w:rPr>
          <w:rFonts w:cstheme="minorHAnsi"/>
        </w:rPr>
        <w:t>Kierownik Apteki</w:t>
      </w:r>
      <w:r w:rsidR="00307E93" w:rsidRPr="00732264">
        <w:rPr>
          <w:rFonts w:cstheme="minorHAnsi"/>
        </w:rPr>
        <w:t>:</w:t>
      </w:r>
    </w:p>
    <w:p w14:paraId="7D21A995" w14:textId="3A0E623B" w:rsidR="00510137" w:rsidRDefault="00307E93" w:rsidP="00B64634">
      <w:pPr>
        <w:pStyle w:val="Akapitzlist"/>
        <w:numPr>
          <w:ilvl w:val="0"/>
          <w:numId w:val="9"/>
        </w:numPr>
        <w:spacing w:after="120"/>
        <w:ind w:left="1418" w:hanging="425"/>
        <w:jc w:val="both"/>
        <w:rPr>
          <w:rFonts w:cstheme="minorHAnsi"/>
        </w:rPr>
      </w:pPr>
      <w:r w:rsidRPr="00732264">
        <w:rPr>
          <w:rFonts w:cstheme="minorHAnsi"/>
        </w:rPr>
        <w:t xml:space="preserve">blokuje w systemie </w:t>
      </w:r>
      <w:r w:rsidR="005A16FE">
        <w:rPr>
          <w:rFonts w:cstheme="minorHAnsi"/>
        </w:rPr>
        <w:t xml:space="preserve">aptecznym </w:t>
      </w:r>
      <w:r w:rsidRPr="00732264">
        <w:rPr>
          <w:rFonts w:cstheme="minorHAnsi"/>
        </w:rPr>
        <w:t>znajdujący się na stanie produkt, w taki sposób, aby wydanie produktu odbiorcy nie było możliwe.</w:t>
      </w:r>
      <w:r w:rsidR="004633BE" w:rsidRPr="00732264">
        <w:rPr>
          <w:rFonts w:cstheme="minorHAnsi"/>
        </w:rPr>
        <w:t xml:space="preserve"> </w:t>
      </w:r>
    </w:p>
    <w:p w14:paraId="30BC1FF2" w14:textId="4BA580FA" w:rsidR="00510137" w:rsidRPr="00732264" w:rsidRDefault="005A16FE" w:rsidP="00B64634">
      <w:pPr>
        <w:pStyle w:val="Akapitzlist"/>
        <w:numPr>
          <w:ilvl w:val="0"/>
          <w:numId w:val="9"/>
        </w:numPr>
        <w:spacing w:after="120"/>
        <w:ind w:left="1418" w:hanging="425"/>
        <w:jc w:val="both"/>
        <w:rPr>
          <w:rFonts w:cstheme="minorHAnsi"/>
        </w:rPr>
      </w:pPr>
      <w:r>
        <w:rPr>
          <w:rFonts w:cstheme="minorHAnsi"/>
        </w:rPr>
        <w:t>n</w:t>
      </w:r>
      <w:r w:rsidR="00510137">
        <w:rPr>
          <w:rFonts w:cstheme="minorHAnsi"/>
        </w:rPr>
        <w:t>a podstawie dokumentacji systemowej sporządza raport stanu magazynu produktu objętego decyzją</w:t>
      </w:r>
    </w:p>
    <w:p w14:paraId="6211E6DE" w14:textId="2751DF46" w:rsidR="0050606F" w:rsidRDefault="00B8197D" w:rsidP="00B64634">
      <w:pPr>
        <w:pStyle w:val="Akapitzlist"/>
        <w:numPr>
          <w:ilvl w:val="0"/>
          <w:numId w:val="9"/>
        </w:numPr>
        <w:spacing w:after="120"/>
        <w:ind w:left="1418" w:hanging="425"/>
        <w:jc w:val="both"/>
        <w:rPr>
          <w:rFonts w:cstheme="minorHAnsi"/>
        </w:rPr>
      </w:pPr>
      <w:r>
        <w:rPr>
          <w:rFonts w:cstheme="minorHAnsi"/>
        </w:rPr>
        <w:t>dokonuje</w:t>
      </w:r>
      <w:r w:rsidR="00510137">
        <w:rPr>
          <w:rFonts w:cstheme="minorHAnsi"/>
        </w:rPr>
        <w:t xml:space="preserve"> z</w:t>
      </w:r>
      <w:r w:rsidR="0050606F" w:rsidRPr="00732264">
        <w:rPr>
          <w:rFonts w:cstheme="minorHAnsi"/>
        </w:rPr>
        <w:t>abezpieczeni</w:t>
      </w:r>
      <w:r>
        <w:rPr>
          <w:rFonts w:cstheme="minorHAnsi"/>
        </w:rPr>
        <w:t>a</w:t>
      </w:r>
      <w:r w:rsidR="0050606F" w:rsidRPr="00732264">
        <w:rPr>
          <w:rFonts w:cstheme="minorHAnsi"/>
        </w:rPr>
        <w:t xml:space="preserve"> produktu</w:t>
      </w:r>
      <w:r w:rsidR="00510137">
        <w:rPr>
          <w:rFonts w:cstheme="minorHAnsi"/>
        </w:rPr>
        <w:t>, które obejmuje oddzielenie produkt</w:t>
      </w:r>
      <w:r w:rsidR="005A16FE">
        <w:rPr>
          <w:rFonts w:cstheme="minorHAnsi"/>
        </w:rPr>
        <w:t>u</w:t>
      </w:r>
      <w:r w:rsidR="00510137">
        <w:rPr>
          <w:rFonts w:cstheme="minorHAnsi"/>
        </w:rPr>
        <w:t>, zabezpieczenie, oznakowanie i umieszczenie w odpowiedniej strefie.</w:t>
      </w:r>
    </w:p>
    <w:p w14:paraId="4A59FB50" w14:textId="2A907BC9" w:rsidR="00A1305B" w:rsidRDefault="00446EE5" w:rsidP="00B64634">
      <w:pPr>
        <w:pStyle w:val="Akapitzlist"/>
        <w:numPr>
          <w:ilvl w:val="2"/>
          <w:numId w:val="5"/>
        </w:numPr>
        <w:spacing w:after="120"/>
        <w:ind w:left="1276" w:hanging="567"/>
        <w:jc w:val="both"/>
        <w:rPr>
          <w:rFonts w:cstheme="minorHAnsi"/>
        </w:rPr>
      </w:pPr>
      <w:r>
        <w:rPr>
          <w:rFonts w:cstheme="minorHAnsi"/>
        </w:rPr>
        <w:t>Kierownik apteki</w:t>
      </w:r>
      <w:r w:rsidR="00A1305B" w:rsidRPr="00732264">
        <w:rPr>
          <w:rFonts w:cstheme="minorHAnsi"/>
        </w:rPr>
        <w:t xml:space="preserve"> przygot</w:t>
      </w:r>
      <w:r w:rsidR="004E4682" w:rsidRPr="00732264">
        <w:rPr>
          <w:rFonts w:cstheme="minorHAnsi"/>
        </w:rPr>
        <w:t>ow</w:t>
      </w:r>
      <w:r w:rsidR="00A1305B" w:rsidRPr="00732264">
        <w:rPr>
          <w:rFonts w:cstheme="minorHAnsi"/>
        </w:rPr>
        <w:t>uje listę bezpośrednich odbiorców wstrzymanej lub wycofanej z obro</w:t>
      </w:r>
      <w:r w:rsidR="00F84351" w:rsidRPr="00732264">
        <w:rPr>
          <w:rFonts w:cstheme="minorHAnsi"/>
        </w:rPr>
        <w:t>tu serii produktu</w:t>
      </w:r>
      <w:r>
        <w:rPr>
          <w:rFonts w:cstheme="minorHAnsi"/>
        </w:rPr>
        <w:t xml:space="preserve"> i przekazuje decyzję o wstrzymaniu/wycofaniu produktu leczniczego </w:t>
      </w:r>
      <w:r>
        <w:rPr>
          <w:rFonts w:cstheme="minorHAnsi"/>
        </w:rPr>
        <w:lastRenderedPageBreak/>
        <w:t>odbiorcom, innym niż odbiorcom indywidualnym – pacjentom</w:t>
      </w:r>
      <w:r w:rsidR="00453B47">
        <w:rPr>
          <w:rFonts w:cstheme="minorHAnsi"/>
        </w:rPr>
        <w:t xml:space="preserve"> (może wykorzystać pismo, stanowiące </w:t>
      </w:r>
      <w:r w:rsidR="00453B47" w:rsidRPr="00453B47">
        <w:rPr>
          <w:rFonts w:cstheme="minorHAnsi"/>
          <w:b/>
          <w:bCs/>
        </w:rPr>
        <w:t xml:space="preserve">załącznik nr </w:t>
      </w:r>
      <w:r w:rsidR="00B8197D">
        <w:rPr>
          <w:rFonts w:cstheme="minorHAnsi"/>
          <w:b/>
          <w:bCs/>
        </w:rPr>
        <w:t>3</w:t>
      </w:r>
      <w:r w:rsidR="00453B47">
        <w:rPr>
          <w:rFonts w:cstheme="minorHAnsi"/>
        </w:rPr>
        <w:t>)</w:t>
      </w:r>
    </w:p>
    <w:p w14:paraId="3C30C6ED" w14:textId="348363FC" w:rsidR="00446EE5" w:rsidRDefault="00446EE5" w:rsidP="00B64634">
      <w:pPr>
        <w:pStyle w:val="Akapitzlist"/>
        <w:numPr>
          <w:ilvl w:val="2"/>
          <w:numId w:val="5"/>
        </w:numPr>
        <w:spacing w:after="120"/>
        <w:ind w:left="1276" w:hanging="567"/>
        <w:jc w:val="both"/>
        <w:rPr>
          <w:rFonts w:cstheme="minorHAnsi"/>
        </w:rPr>
      </w:pPr>
      <w:r>
        <w:rPr>
          <w:rFonts w:cstheme="minorHAnsi"/>
        </w:rPr>
        <w:t>Sporządza raport o podjętych działaniach zabezpieczających</w:t>
      </w:r>
      <w:r w:rsidR="00453B47">
        <w:rPr>
          <w:rFonts w:cstheme="minorHAnsi"/>
        </w:rPr>
        <w:t xml:space="preserve"> (zgodne ze wzorem ujętym w </w:t>
      </w:r>
      <w:r w:rsidR="00453B47" w:rsidRPr="00453B47">
        <w:rPr>
          <w:rFonts w:cstheme="minorHAnsi"/>
          <w:b/>
          <w:bCs/>
        </w:rPr>
        <w:t xml:space="preserve">załączniku nr </w:t>
      </w:r>
      <w:r w:rsidR="00B8197D">
        <w:rPr>
          <w:rFonts w:cstheme="minorHAnsi"/>
          <w:b/>
          <w:bCs/>
        </w:rPr>
        <w:t>2</w:t>
      </w:r>
      <w:r w:rsidR="00453B47">
        <w:rPr>
          <w:rFonts w:cstheme="minorHAnsi"/>
        </w:rPr>
        <w:t>)</w:t>
      </w:r>
      <w:r>
        <w:rPr>
          <w:rFonts w:cstheme="minorHAnsi"/>
        </w:rPr>
        <w:t xml:space="preserve"> i wysyła do Dostawcy (hurtowni farmaceutycznej, w której produkt został nabyty)</w:t>
      </w:r>
    </w:p>
    <w:p w14:paraId="1506064A" w14:textId="028314F0" w:rsidR="00446EE5" w:rsidRDefault="00446EE5" w:rsidP="00B64634">
      <w:pPr>
        <w:pStyle w:val="Akapitzlist"/>
        <w:numPr>
          <w:ilvl w:val="2"/>
          <w:numId w:val="5"/>
        </w:numPr>
        <w:spacing w:after="120"/>
        <w:ind w:left="1276" w:hanging="567"/>
        <w:jc w:val="both"/>
        <w:rPr>
          <w:rFonts w:cstheme="minorHAnsi"/>
        </w:rPr>
      </w:pPr>
      <w:r>
        <w:rPr>
          <w:rFonts w:cstheme="minorHAnsi"/>
        </w:rPr>
        <w:t>W przypadku wycofania przyjmuje zwroty produktów leczniczych od bezpośrednich odbiorców</w:t>
      </w:r>
      <w:r w:rsidR="00A9442E">
        <w:rPr>
          <w:rFonts w:cstheme="minorHAnsi"/>
        </w:rPr>
        <w:t>, zgodnie z decyzją GIF lub WIF</w:t>
      </w:r>
    </w:p>
    <w:p w14:paraId="3405CC35" w14:textId="7337B49F" w:rsidR="00A1305B" w:rsidRPr="00385DB0" w:rsidRDefault="00453B47" w:rsidP="00A9442E">
      <w:pPr>
        <w:pStyle w:val="Akapitzlist"/>
        <w:numPr>
          <w:ilvl w:val="2"/>
          <w:numId w:val="5"/>
        </w:numPr>
        <w:spacing w:after="120"/>
        <w:ind w:left="1276" w:hanging="567"/>
        <w:jc w:val="both"/>
        <w:rPr>
          <w:rFonts w:cstheme="minorHAnsi"/>
        </w:rPr>
      </w:pPr>
      <w:r>
        <w:rPr>
          <w:rFonts w:cstheme="minorHAnsi"/>
        </w:rPr>
        <w:t xml:space="preserve">Zwraca zgromadzone produkty od Dostawcy, w terminie nieprzekraczającym 60 dni od </w:t>
      </w:r>
      <w:r w:rsidR="00E16DE5">
        <w:rPr>
          <w:rFonts w:cstheme="minorHAnsi"/>
        </w:rPr>
        <w:t xml:space="preserve">daty </w:t>
      </w:r>
      <w:r w:rsidRPr="00A9442E">
        <w:rPr>
          <w:rFonts w:cstheme="minorHAnsi"/>
        </w:rPr>
        <w:t>decyzji.</w:t>
      </w:r>
    </w:p>
    <w:p w14:paraId="6052A945" w14:textId="2F9F8B9F" w:rsidR="00A1305B" w:rsidRDefault="00A1305B" w:rsidP="00B64634">
      <w:pPr>
        <w:pStyle w:val="Akapitzlist"/>
        <w:numPr>
          <w:ilvl w:val="2"/>
          <w:numId w:val="5"/>
        </w:numPr>
        <w:spacing w:after="0"/>
        <w:ind w:left="1276" w:hanging="567"/>
        <w:jc w:val="both"/>
        <w:rPr>
          <w:rFonts w:cstheme="minorHAnsi"/>
        </w:rPr>
      </w:pPr>
      <w:r w:rsidRPr="0031559D">
        <w:rPr>
          <w:rFonts w:cstheme="minorHAnsi"/>
        </w:rPr>
        <w:t>Wszystkie dokumenty dotyczące wstrzymania lub wycofania z obrotu produktu leczniczeg</w:t>
      </w:r>
      <w:r w:rsidR="000544B3" w:rsidRPr="0031559D">
        <w:rPr>
          <w:rFonts w:cstheme="minorHAnsi"/>
        </w:rPr>
        <w:t>o są przechowywane przez okres 6</w:t>
      </w:r>
      <w:r w:rsidRPr="0031559D">
        <w:rPr>
          <w:rFonts w:cstheme="minorHAnsi"/>
        </w:rPr>
        <w:t xml:space="preserve"> lat w </w:t>
      </w:r>
      <w:r w:rsidR="00B8197D">
        <w:rPr>
          <w:rFonts w:cstheme="minorHAnsi"/>
        </w:rPr>
        <w:t>Aptece</w:t>
      </w:r>
      <w:r w:rsidR="0031559D" w:rsidRPr="0031559D">
        <w:rPr>
          <w:rFonts w:cstheme="minorHAnsi"/>
        </w:rPr>
        <w:t>.</w:t>
      </w:r>
    </w:p>
    <w:p w14:paraId="22B27398" w14:textId="3ED9D4E9" w:rsidR="00A1305B" w:rsidRPr="00C84B50" w:rsidRDefault="00A1305B" w:rsidP="00C84B50">
      <w:pPr>
        <w:pStyle w:val="Akapitzlist"/>
        <w:numPr>
          <w:ilvl w:val="1"/>
          <w:numId w:val="5"/>
        </w:numPr>
        <w:spacing w:after="0"/>
        <w:ind w:left="851" w:hanging="567"/>
        <w:jc w:val="both"/>
        <w:rPr>
          <w:rFonts w:cstheme="minorHAnsi"/>
          <w:b/>
        </w:rPr>
      </w:pPr>
      <w:r w:rsidRPr="00C84B50">
        <w:rPr>
          <w:rFonts w:cstheme="minorHAnsi"/>
          <w:b/>
        </w:rPr>
        <w:t>Wyrób medyczny niespełniający wymagań jakościowych – zgłoszenie podejrzenia</w:t>
      </w:r>
    </w:p>
    <w:p w14:paraId="59ED142E" w14:textId="2D57CD72" w:rsidR="0077164E" w:rsidRDefault="00A1305B" w:rsidP="00B64634">
      <w:pPr>
        <w:pStyle w:val="Akapitzlist"/>
        <w:numPr>
          <w:ilvl w:val="2"/>
          <w:numId w:val="5"/>
        </w:numPr>
        <w:ind w:left="1418" w:hanging="709"/>
        <w:jc w:val="both"/>
        <w:rPr>
          <w:rFonts w:cstheme="minorHAnsi"/>
        </w:rPr>
      </w:pPr>
      <w:r w:rsidRPr="00732264">
        <w:rPr>
          <w:rFonts w:cstheme="minorHAnsi"/>
        </w:rPr>
        <w:t>W przypadku uzasadnionego podejrzenia okoliczności, że wyrób medyczny nie odpowiada ustalonym dla niego wy</w:t>
      </w:r>
      <w:r w:rsidR="0031559D">
        <w:rPr>
          <w:rFonts w:cstheme="minorHAnsi"/>
        </w:rPr>
        <w:t xml:space="preserve">maganiom zasadniczym, </w:t>
      </w:r>
      <w:r w:rsidR="0077164E">
        <w:rPr>
          <w:rFonts w:cstheme="minorHAnsi"/>
        </w:rPr>
        <w:t>Kierownik Apteki</w:t>
      </w:r>
      <w:r w:rsidR="0031559D">
        <w:rPr>
          <w:rFonts w:cstheme="minorHAnsi"/>
        </w:rPr>
        <w:t xml:space="preserve"> przesyła</w:t>
      </w:r>
      <w:r w:rsidRPr="00732264">
        <w:rPr>
          <w:rFonts w:cstheme="minorHAnsi"/>
        </w:rPr>
        <w:t xml:space="preserve"> do WIF zawiadomienie o takim podejrzeniu na załączonym formularzu (</w:t>
      </w:r>
      <w:r w:rsidRPr="00732264">
        <w:rPr>
          <w:rFonts w:cstheme="minorHAnsi"/>
          <w:b/>
        </w:rPr>
        <w:t>załącznik nr 1</w:t>
      </w:r>
      <w:r w:rsidR="0077164E">
        <w:rPr>
          <w:rFonts w:cstheme="minorHAnsi"/>
        </w:rPr>
        <w:t xml:space="preserve">). Zgłoszenia nie dokonuje się w przypadku wystąpienia Incydentu </w:t>
      </w:r>
    </w:p>
    <w:p w14:paraId="00351A08" w14:textId="35F0AB95" w:rsidR="00BE12C5" w:rsidRDefault="00BE12C5" w:rsidP="00B64634">
      <w:pPr>
        <w:pStyle w:val="Akapitzlist"/>
        <w:numPr>
          <w:ilvl w:val="2"/>
          <w:numId w:val="5"/>
        </w:numPr>
        <w:ind w:left="1418" w:hanging="698"/>
        <w:jc w:val="both"/>
        <w:rPr>
          <w:rFonts w:cstheme="minorHAnsi"/>
        </w:rPr>
      </w:pPr>
      <w:r w:rsidRPr="00BE12C5">
        <w:rPr>
          <w:rFonts w:cstheme="minorHAnsi"/>
        </w:rPr>
        <w:t>Kierownik Apteki umieszcza wyr</w:t>
      </w:r>
      <w:r w:rsidR="000A01DC">
        <w:rPr>
          <w:rFonts w:cstheme="minorHAnsi"/>
        </w:rPr>
        <w:t>ó</w:t>
      </w:r>
      <w:r w:rsidRPr="00BE12C5">
        <w:rPr>
          <w:rFonts w:cstheme="minorHAnsi"/>
        </w:rPr>
        <w:t>b medyczn</w:t>
      </w:r>
      <w:r w:rsidR="000A01DC">
        <w:rPr>
          <w:rFonts w:cstheme="minorHAnsi"/>
        </w:rPr>
        <w:t>y</w:t>
      </w:r>
      <w:r w:rsidRPr="00BE12C5">
        <w:rPr>
          <w:rFonts w:cstheme="minorHAnsi"/>
        </w:rPr>
        <w:t xml:space="preserve"> w trwale zamkniętym opakowaniu z napisem: „wyrób medyczny podejrzany o brak spełnienia wymagań”. </w:t>
      </w:r>
    </w:p>
    <w:p w14:paraId="361DF604" w14:textId="519E2A4A" w:rsidR="002F6BC8" w:rsidRPr="00FA405D" w:rsidRDefault="002F6BC8" w:rsidP="00B64634">
      <w:pPr>
        <w:pStyle w:val="Akapitzlist"/>
        <w:numPr>
          <w:ilvl w:val="2"/>
          <w:numId w:val="5"/>
        </w:numPr>
        <w:ind w:left="1418" w:hanging="698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Sporządza </w:t>
      </w:r>
      <w:r w:rsidR="00FA405D">
        <w:rPr>
          <w:rFonts w:cstheme="minorHAnsi"/>
        </w:rPr>
        <w:t xml:space="preserve">się </w:t>
      </w:r>
      <w:r>
        <w:rPr>
          <w:rFonts w:cstheme="minorHAnsi"/>
        </w:rPr>
        <w:t xml:space="preserve">Protokół </w:t>
      </w:r>
      <w:r w:rsidR="000A01DC">
        <w:rPr>
          <w:rFonts w:cstheme="minorHAnsi"/>
        </w:rPr>
        <w:t xml:space="preserve">z </w:t>
      </w:r>
      <w:r w:rsidR="00FA405D">
        <w:rPr>
          <w:rFonts w:cstheme="minorHAnsi"/>
        </w:rPr>
        <w:t xml:space="preserve">zabezpieczenia – stanowiący </w:t>
      </w:r>
      <w:r w:rsidR="00FA405D" w:rsidRPr="00FA405D">
        <w:rPr>
          <w:rFonts w:cstheme="minorHAnsi"/>
          <w:b/>
          <w:bCs/>
        </w:rPr>
        <w:t>załącznik nr 4</w:t>
      </w:r>
      <w:r w:rsidR="00FA405D">
        <w:rPr>
          <w:rFonts w:cstheme="minorHAnsi"/>
          <w:b/>
          <w:bCs/>
        </w:rPr>
        <w:t xml:space="preserve">. Protokół sporządza się w 4 egzemplarzach: </w:t>
      </w:r>
      <w:r w:rsidR="00FA405D">
        <w:rPr>
          <w:rFonts w:cstheme="minorHAnsi"/>
        </w:rPr>
        <w:t xml:space="preserve">jeden dołącza się do zabezpieczonego wyrobu medycznego, drugi </w:t>
      </w:r>
      <w:r w:rsidR="00C45913">
        <w:rPr>
          <w:rFonts w:cstheme="minorHAnsi"/>
        </w:rPr>
        <w:t>zat</w:t>
      </w:r>
      <w:r w:rsidR="00FA405D">
        <w:rPr>
          <w:rFonts w:cstheme="minorHAnsi"/>
        </w:rPr>
        <w:t>rzymuje Wojewódzki Inspektor Farmaceutycznym</w:t>
      </w:r>
      <w:r w:rsidR="00C45913">
        <w:rPr>
          <w:rFonts w:cstheme="minorHAnsi"/>
        </w:rPr>
        <w:t>, trzeci wysyła się do GIF, czwarty do Prezesa URPL wraz z kopią zawiadomienia o podejrzeniu niespełnienia przez wyrób medyczny wymogów jakościowych.</w:t>
      </w:r>
      <w:r w:rsidR="00FA405D">
        <w:rPr>
          <w:rFonts w:cstheme="minorHAnsi"/>
        </w:rPr>
        <w:t xml:space="preserve"> </w:t>
      </w:r>
    </w:p>
    <w:p w14:paraId="3AB02213" w14:textId="77777777" w:rsidR="00A1305B" w:rsidRPr="00732264" w:rsidRDefault="00A1305B" w:rsidP="00CB1EBA">
      <w:pPr>
        <w:spacing w:after="0"/>
        <w:ind w:left="1134"/>
        <w:jc w:val="both"/>
        <w:rPr>
          <w:rFonts w:cstheme="minorHAnsi"/>
        </w:rPr>
      </w:pPr>
    </w:p>
    <w:p w14:paraId="12180B52" w14:textId="77777777" w:rsidR="00A1305B" w:rsidRPr="00732264" w:rsidRDefault="00A1305B" w:rsidP="00B64634">
      <w:pPr>
        <w:pStyle w:val="Akapitzlist"/>
        <w:numPr>
          <w:ilvl w:val="1"/>
          <w:numId w:val="5"/>
        </w:numPr>
        <w:spacing w:after="0"/>
        <w:ind w:left="851" w:hanging="567"/>
        <w:jc w:val="both"/>
        <w:rPr>
          <w:rFonts w:cstheme="minorHAnsi"/>
          <w:b/>
        </w:rPr>
      </w:pPr>
      <w:r w:rsidRPr="00732264">
        <w:rPr>
          <w:rFonts w:cstheme="minorHAnsi"/>
          <w:b/>
        </w:rPr>
        <w:t xml:space="preserve">Decyzja o wstrzymaniu/wycofaniu z obrotu wyrobu medycznego </w:t>
      </w:r>
    </w:p>
    <w:p w14:paraId="3F770927" w14:textId="7241AF10" w:rsidR="00A1305B" w:rsidRPr="00732264" w:rsidRDefault="00BE12C5" w:rsidP="00B64634">
      <w:pPr>
        <w:pStyle w:val="Akapitzlist"/>
        <w:numPr>
          <w:ilvl w:val="2"/>
          <w:numId w:val="5"/>
        </w:numPr>
        <w:spacing w:after="120"/>
        <w:ind w:left="1418" w:hanging="709"/>
        <w:jc w:val="both"/>
        <w:rPr>
          <w:rFonts w:cstheme="minorHAnsi"/>
        </w:rPr>
      </w:pPr>
      <w:r>
        <w:rPr>
          <w:rFonts w:cstheme="minorHAnsi"/>
        </w:rPr>
        <w:t>Kierownik Apteki</w:t>
      </w:r>
      <w:r w:rsidR="00A1305B" w:rsidRPr="00732264">
        <w:rPr>
          <w:rFonts w:cstheme="minorHAnsi"/>
        </w:rPr>
        <w:t xml:space="preserve"> lub upoważniony </w:t>
      </w:r>
      <w:r w:rsidR="00467073" w:rsidRPr="00732264">
        <w:rPr>
          <w:rFonts w:cstheme="minorHAnsi"/>
        </w:rPr>
        <w:t xml:space="preserve">pracownik </w:t>
      </w:r>
      <w:r w:rsidR="00E16DE5">
        <w:rPr>
          <w:rFonts w:cstheme="minorHAnsi"/>
        </w:rPr>
        <w:t xml:space="preserve">monitoruje </w:t>
      </w:r>
      <w:r w:rsidR="00E16DE5" w:rsidRPr="00732264">
        <w:rPr>
          <w:rFonts w:cstheme="minorHAnsi"/>
        </w:rPr>
        <w:t>(</w:t>
      </w:r>
      <w:r w:rsidR="00A1305B" w:rsidRPr="00732264">
        <w:rPr>
          <w:rFonts w:cstheme="minorHAnsi"/>
        </w:rPr>
        <w:t>przynajmniej raz dziennie) strony internetowe</w:t>
      </w:r>
      <w:r w:rsidR="00AC727B" w:rsidRPr="00732264">
        <w:rPr>
          <w:rFonts w:cstheme="minorHAnsi"/>
        </w:rPr>
        <w:t xml:space="preserve"> GIF i</w:t>
      </w:r>
      <w:r w:rsidR="00A1305B" w:rsidRPr="00732264">
        <w:rPr>
          <w:rFonts w:cstheme="minorHAnsi"/>
        </w:rPr>
        <w:t xml:space="preserve"> URPL, na których publikowane są decyzje o wstrzymaniu lub wycofaniu z obrotu lub z używania wyrobów medycznych,</w:t>
      </w:r>
      <w:r w:rsidR="00AC727B" w:rsidRPr="00732264">
        <w:rPr>
          <w:rFonts w:cstheme="minorHAnsi"/>
        </w:rPr>
        <w:t xml:space="preserve"> komunikaty bezpieczeństwa</w:t>
      </w:r>
      <w:r w:rsidR="00A1305B" w:rsidRPr="00732264">
        <w:rPr>
          <w:rFonts w:cstheme="minorHAnsi"/>
        </w:rPr>
        <w:t xml:space="preserve"> w celu identyfikacji decyzji dotyczących wyrobów medycznych </w:t>
      </w:r>
      <w:r>
        <w:rPr>
          <w:rFonts w:cstheme="minorHAnsi"/>
        </w:rPr>
        <w:t>będących na stanie Apteki</w:t>
      </w:r>
      <w:r w:rsidR="0078470E">
        <w:rPr>
          <w:rFonts w:cstheme="minorHAnsi"/>
        </w:rPr>
        <w:t>.</w:t>
      </w:r>
    </w:p>
    <w:p w14:paraId="54A6F821" w14:textId="25D9DAB2" w:rsidR="00A1305B" w:rsidRDefault="00A1305B" w:rsidP="00B64634">
      <w:pPr>
        <w:pStyle w:val="Akapitzlist"/>
        <w:numPr>
          <w:ilvl w:val="2"/>
          <w:numId w:val="5"/>
        </w:numPr>
        <w:spacing w:after="120"/>
        <w:ind w:left="1418" w:hanging="709"/>
        <w:jc w:val="both"/>
        <w:rPr>
          <w:rFonts w:cstheme="minorHAnsi"/>
        </w:rPr>
      </w:pPr>
      <w:r w:rsidRPr="00C45913">
        <w:rPr>
          <w:rFonts w:cstheme="minorHAnsi"/>
        </w:rPr>
        <w:t>Niezwłocznie po otrzymaniu decyzji</w:t>
      </w:r>
      <w:r w:rsidR="00C45913" w:rsidRPr="00C45913">
        <w:rPr>
          <w:rFonts w:cstheme="minorHAnsi"/>
        </w:rPr>
        <w:t xml:space="preserve"> lub powiadomieni</w:t>
      </w:r>
      <w:r w:rsidR="000A01DC">
        <w:rPr>
          <w:rFonts w:cstheme="minorHAnsi"/>
        </w:rPr>
        <w:t>a</w:t>
      </w:r>
      <w:r w:rsidRPr="00C45913">
        <w:rPr>
          <w:rFonts w:cstheme="minorHAnsi"/>
        </w:rPr>
        <w:t xml:space="preserve"> o wstrzymaniu</w:t>
      </w:r>
      <w:r w:rsidR="00C45913" w:rsidRPr="00C45913">
        <w:rPr>
          <w:rFonts w:cstheme="minorHAnsi"/>
        </w:rPr>
        <w:t xml:space="preserve"> wprowadzenia do obrotu i do używania, </w:t>
      </w:r>
      <w:r w:rsidRPr="00C45913">
        <w:rPr>
          <w:rFonts w:cstheme="minorHAnsi"/>
        </w:rPr>
        <w:t>wycofaniu</w:t>
      </w:r>
      <w:r w:rsidR="00C45913" w:rsidRPr="00C45913">
        <w:rPr>
          <w:rFonts w:cstheme="minorHAnsi"/>
        </w:rPr>
        <w:t xml:space="preserve"> z obrotu albo wycofania z obrotu i z używania </w:t>
      </w:r>
      <w:r w:rsidRPr="00C45913">
        <w:rPr>
          <w:rFonts w:cstheme="minorHAnsi"/>
        </w:rPr>
        <w:t xml:space="preserve">wyrobu medycznego, </w:t>
      </w:r>
      <w:r w:rsidR="00BE12C5" w:rsidRPr="00C45913">
        <w:rPr>
          <w:rFonts w:cstheme="minorHAnsi"/>
        </w:rPr>
        <w:t>Kierownik Apteki</w:t>
      </w:r>
      <w:r w:rsidRPr="00C45913">
        <w:rPr>
          <w:rFonts w:cstheme="minorHAnsi"/>
        </w:rPr>
        <w:t xml:space="preserve"> </w:t>
      </w:r>
      <w:r w:rsidR="0037447E" w:rsidRPr="00C45913">
        <w:rPr>
          <w:rFonts w:cstheme="minorHAnsi"/>
        </w:rPr>
        <w:t xml:space="preserve">dokonuje </w:t>
      </w:r>
      <w:r w:rsidR="00C45913" w:rsidRPr="00C45913">
        <w:rPr>
          <w:rFonts w:cstheme="minorHAnsi"/>
        </w:rPr>
        <w:t xml:space="preserve">zabezpieczenia przed dalszym wprowadzaniem do obrotu, w tym </w:t>
      </w:r>
      <w:r w:rsidR="00C45913">
        <w:rPr>
          <w:rFonts w:cstheme="minorHAnsi"/>
        </w:rPr>
        <w:t xml:space="preserve">dokonuje </w:t>
      </w:r>
      <w:r w:rsidR="0037447E" w:rsidRPr="00C45913">
        <w:rPr>
          <w:rFonts w:cstheme="minorHAnsi"/>
        </w:rPr>
        <w:t xml:space="preserve">zablokowania </w:t>
      </w:r>
      <w:r w:rsidR="00C45913">
        <w:rPr>
          <w:rFonts w:cstheme="minorHAnsi"/>
        </w:rPr>
        <w:t>wyrobu medycznego</w:t>
      </w:r>
      <w:r w:rsidR="0037447E" w:rsidRPr="00C45913">
        <w:rPr>
          <w:rFonts w:cstheme="minorHAnsi"/>
        </w:rPr>
        <w:t xml:space="preserve"> w systemie magazynowym</w:t>
      </w:r>
      <w:r w:rsidR="00C45913">
        <w:rPr>
          <w:rFonts w:cstheme="minorHAnsi"/>
        </w:rPr>
        <w:t>.</w:t>
      </w:r>
    </w:p>
    <w:p w14:paraId="352BB2D0" w14:textId="6D498EFD" w:rsidR="00C45913" w:rsidRDefault="00C45913" w:rsidP="00B64634">
      <w:pPr>
        <w:pStyle w:val="Akapitzlist"/>
        <w:numPr>
          <w:ilvl w:val="2"/>
          <w:numId w:val="5"/>
        </w:numPr>
        <w:spacing w:after="120"/>
        <w:ind w:left="1418" w:hanging="709"/>
        <w:jc w:val="both"/>
        <w:rPr>
          <w:rFonts w:cstheme="minorHAnsi"/>
        </w:rPr>
      </w:pPr>
      <w:r>
        <w:rPr>
          <w:rFonts w:cstheme="minorHAnsi"/>
        </w:rPr>
        <w:t>Powiadamia o decyzji lub powiadomieniu bezpośrednich odbiorców, z wyłączeniem pacjentów.</w:t>
      </w:r>
    </w:p>
    <w:p w14:paraId="39FF765F" w14:textId="2B4DF011" w:rsidR="009D423F" w:rsidRPr="00033535" w:rsidRDefault="009D423F" w:rsidP="00B64634">
      <w:pPr>
        <w:pStyle w:val="Akapitzlist"/>
        <w:numPr>
          <w:ilvl w:val="2"/>
          <w:numId w:val="5"/>
        </w:numPr>
        <w:spacing w:after="120"/>
        <w:ind w:left="1418" w:hanging="709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Prowadzony jest rejestr wyrobów medycznych </w:t>
      </w:r>
      <w:r w:rsidR="00033535" w:rsidRPr="00033535">
        <w:rPr>
          <w:rFonts w:cstheme="minorHAnsi"/>
        </w:rPr>
        <w:t>wycofanych z użytkowania oraz wycofanych z obrotu</w:t>
      </w:r>
      <w:r w:rsidR="00033535">
        <w:rPr>
          <w:rFonts w:cstheme="minorHAnsi"/>
        </w:rPr>
        <w:t xml:space="preserve">, zgodnie z </w:t>
      </w:r>
      <w:r w:rsidR="00033535" w:rsidRPr="00033535">
        <w:rPr>
          <w:rFonts w:cstheme="minorHAnsi"/>
          <w:b/>
          <w:bCs/>
        </w:rPr>
        <w:t>załącznikiem nr 5</w:t>
      </w:r>
      <w:r w:rsidR="00033535">
        <w:rPr>
          <w:rFonts w:cstheme="minorHAnsi"/>
        </w:rPr>
        <w:t>. Rejestr prowadzony jest w formie elektronicznej, możliwej do wydruku.</w:t>
      </w:r>
    </w:p>
    <w:p w14:paraId="43B5ED17" w14:textId="77777777" w:rsidR="007B7CF4" w:rsidRPr="00732264" w:rsidRDefault="007B7CF4" w:rsidP="0045397F">
      <w:pPr>
        <w:pStyle w:val="Akapitzlist"/>
        <w:ind w:left="792"/>
        <w:jc w:val="both"/>
        <w:rPr>
          <w:rFonts w:cstheme="minorHAnsi"/>
        </w:rPr>
      </w:pPr>
    </w:p>
    <w:p w14:paraId="35555E4D" w14:textId="77777777" w:rsidR="00A1305B" w:rsidRPr="00732264" w:rsidRDefault="002C3D43" w:rsidP="00B64634">
      <w:pPr>
        <w:pStyle w:val="Nagwek1"/>
        <w:keepNext/>
        <w:keepLines/>
        <w:numPr>
          <w:ilvl w:val="0"/>
          <w:numId w:val="5"/>
        </w:numPr>
        <w:spacing w:before="0" w:beforeAutospacing="0" w:after="240" w:afterAutospacing="0"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bookmarkStart w:id="10" w:name="_Toc509323594"/>
      <w:bookmarkStart w:id="11" w:name="_Toc527357689"/>
      <w:proofErr w:type="spellStart"/>
      <w:r w:rsidRPr="00732264">
        <w:rPr>
          <w:rFonts w:asciiTheme="minorHAnsi" w:hAnsiTheme="minorHAnsi" w:cstheme="minorHAnsi"/>
          <w:sz w:val="24"/>
          <w:szCs w:val="24"/>
          <w:lang w:val="en-US"/>
        </w:rPr>
        <w:t>Referencje</w:t>
      </w:r>
      <w:proofErr w:type="spellEnd"/>
      <w:r w:rsidRPr="00732264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32264">
        <w:rPr>
          <w:rFonts w:asciiTheme="minorHAnsi" w:hAnsiTheme="minorHAnsi" w:cstheme="minorHAnsi"/>
          <w:sz w:val="24"/>
          <w:szCs w:val="24"/>
          <w:lang w:val="en-US"/>
        </w:rPr>
        <w:t>i</w:t>
      </w:r>
      <w:proofErr w:type="spellEnd"/>
      <w:r w:rsidRPr="00732264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32264">
        <w:rPr>
          <w:rFonts w:asciiTheme="minorHAnsi" w:hAnsiTheme="minorHAnsi" w:cstheme="minorHAnsi"/>
          <w:sz w:val="24"/>
          <w:szCs w:val="24"/>
          <w:lang w:val="en-US"/>
        </w:rPr>
        <w:t>Z</w:t>
      </w:r>
      <w:r w:rsidR="00A1305B" w:rsidRPr="00732264">
        <w:rPr>
          <w:rFonts w:asciiTheme="minorHAnsi" w:hAnsiTheme="minorHAnsi" w:cstheme="minorHAnsi"/>
          <w:sz w:val="24"/>
          <w:szCs w:val="24"/>
          <w:lang w:val="en-US"/>
        </w:rPr>
        <w:t>ałączniki</w:t>
      </w:r>
      <w:bookmarkEnd w:id="10"/>
      <w:bookmarkEnd w:id="11"/>
      <w:proofErr w:type="spellEnd"/>
    </w:p>
    <w:p w14:paraId="270F8CBC" w14:textId="0C5E35AA" w:rsidR="00FD6727" w:rsidRPr="00732264" w:rsidRDefault="00FD6727" w:rsidP="00B64634">
      <w:pPr>
        <w:pStyle w:val="Akapitzlist"/>
        <w:numPr>
          <w:ilvl w:val="1"/>
          <w:numId w:val="5"/>
        </w:numPr>
        <w:jc w:val="both"/>
        <w:rPr>
          <w:rFonts w:cstheme="minorHAnsi"/>
        </w:rPr>
      </w:pPr>
      <w:r w:rsidRPr="00732264">
        <w:rPr>
          <w:rFonts w:cstheme="minorHAnsi"/>
          <w:b/>
        </w:rPr>
        <w:t>Referencje</w:t>
      </w:r>
      <w:r w:rsidR="00FB7570" w:rsidRPr="00732264">
        <w:rPr>
          <w:rFonts w:cstheme="minorHAnsi"/>
        </w:rPr>
        <w:t xml:space="preserve"> </w:t>
      </w:r>
      <w:r w:rsidR="009D423F">
        <w:rPr>
          <w:rFonts w:cstheme="minorHAnsi"/>
        </w:rPr>
        <w:t>- brak</w:t>
      </w:r>
    </w:p>
    <w:p w14:paraId="1435A493" w14:textId="77777777" w:rsidR="00FD6727" w:rsidRPr="00732264" w:rsidRDefault="00FD6727" w:rsidP="00B64634">
      <w:pPr>
        <w:pStyle w:val="Akapitzlist"/>
        <w:numPr>
          <w:ilvl w:val="1"/>
          <w:numId w:val="5"/>
        </w:numPr>
        <w:jc w:val="both"/>
        <w:rPr>
          <w:rFonts w:cstheme="minorHAnsi"/>
          <w:b/>
        </w:rPr>
      </w:pPr>
      <w:r w:rsidRPr="00732264">
        <w:rPr>
          <w:rFonts w:cstheme="minorHAnsi"/>
          <w:b/>
        </w:rPr>
        <w:t>Załączniki</w:t>
      </w:r>
    </w:p>
    <w:p w14:paraId="68F750E6" w14:textId="77777777" w:rsidR="00DE659B" w:rsidRPr="00732264" w:rsidRDefault="00DE659B" w:rsidP="00B64634">
      <w:pPr>
        <w:pStyle w:val="Akapitzlist"/>
        <w:numPr>
          <w:ilvl w:val="2"/>
          <w:numId w:val="5"/>
        </w:numPr>
        <w:ind w:left="1276" w:hanging="709"/>
        <w:jc w:val="both"/>
        <w:rPr>
          <w:rFonts w:cstheme="minorHAnsi"/>
        </w:rPr>
      </w:pPr>
      <w:r w:rsidRPr="00732264">
        <w:rPr>
          <w:rFonts w:cstheme="minorHAnsi"/>
          <w:b/>
        </w:rPr>
        <w:t xml:space="preserve">Załącznik nr 1: </w:t>
      </w:r>
      <w:r w:rsidRPr="00732264">
        <w:rPr>
          <w:rFonts w:cstheme="minorHAnsi"/>
        </w:rPr>
        <w:t>zgłoszenie podejrzenia braku spełnienia wymagań jakościowych produktu leczniczego (formularz z Rozporządzenia)</w:t>
      </w:r>
    </w:p>
    <w:p w14:paraId="3589C395" w14:textId="7A92ABD1" w:rsidR="00DE659B" w:rsidRPr="008E0DEC" w:rsidRDefault="008E0DEC" w:rsidP="00B64634">
      <w:pPr>
        <w:pStyle w:val="Akapitzlist"/>
        <w:numPr>
          <w:ilvl w:val="2"/>
          <w:numId w:val="5"/>
        </w:numPr>
        <w:ind w:left="1276" w:hanging="709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Załącznik nr </w:t>
      </w:r>
      <w:r w:rsidR="00B8197D">
        <w:rPr>
          <w:rFonts w:cstheme="minorHAnsi"/>
          <w:b/>
        </w:rPr>
        <w:t>2</w:t>
      </w:r>
      <w:r w:rsidR="00DE659B" w:rsidRPr="00732264">
        <w:rPr>
          <w:rFonts w:cstheme="minorHAnsi"/>
          <w:b/>
        </w:rPr>
        <w:t xml:space="preserve">: </w:t>
      </w:r>
      <w:r w:rsidR="00DE659B" w:rsidRPr="00732264">
        <w:rPr>
          <w:rFonts w:cstheme="minorHAnsi"/>
        </w:rPr>
        <w:t>raport</w:t>
      </w:r>
      <w:r w:rsidR="00DE659B" w:rsidRPr="00732264">
        <w:rPr>
          <w:rFonts w:cstheme="minorHAnsi"/>
          <w:b/>
        </w:rPr>
        <w:t xml:space="preserve"> </w:t>
      </w:r>
      <w:r w:rsidR="00DE659B" w:rsidRPr="00732264">
        <w:rPr>
          <w:rFonts w:cstheme="minorHAnsi"/>
        </w:rPr>
        <w:t>o podjętych działaniach podjętych w celu zabezpieczenia wstrzymanych lub wycofanych produktów leczniczych lub wyrobów medycznych (formularz z Rozporządzenia)</w:t>
      </w:r>
    </w:p>
    <w:p w14:paraId="01210379" w14:textId="57FF59B2" w:rsidR="008E0DEC" w:rsidRPr="00732264" w:rsidRDefault="008E0DEC" w:rsidP="00B64634">
      <w:pPr>
        <w:pStyle w:val="Akapitzlist"/>
        <w:numPr>
          <w:ilvl w:val="2"/>
          <w:numId w:val="5"/>
        </w:numPr>
        <w:ind w:left="1276" w:hanging="709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Załącznik nr </w:t>
      </w:r>
      <w:r w:rsidR="002F6BC8">
        <w:rPr>
          <w:rFonts w:cstheme="minorHAnsi"/>
          <w:b/>
        </w:rPr>
        <w:t>3</w:t>
      </w:r>
      <w:r w:rsidRPr="00732264">
        <w:rPr>
          <w:rFonts w:cstheme="minorHAnsi"/>
          <w:b/>
        </w:rPr>
        <w:t xml:space="preserve">: </w:t>
      </w:r>
      <w:r w:rsidRPr="00732264">
        <w:rPr>
          <w:rFonts w:cstheme="minorHAnsi"/>
        </w:rPr>
        <w:t>informacja o wstrzymaniu/wycofaniu z obrotu produktu leczniczego/wyrobu medycznego</w:t>
      </w:r>
    </w:p>
    <w:p w14:paraId="6A8EF25A" w14:textId="52C43C95" w:rsidR="00DE659B" w:rsidRPr="009D423F" w:rsidRDefault="00DE659B" w:rsidP="00B64634">
      <w:pPr>
        <w:pStyle w:val="Akapitzlist"/>
        <w:numPr>
          <w:ilvl w:val="2"/>
          <w:numId w:val="5"/>
        </w:numPr>
        <w:ind w:left="1276" w:hanging="709"/>
        <w:jc w:val="both"/>
        <w:rPr>
          <w:rFonts w:cstheme="minorHAnsi"/>
          <w:b/>
        </w:rPr>
      </w:pPr>
      <w:r w:rsidRPr="00732264">
        <w:rPr>
          <w:rFonts w:cstheme="minorHAnsi"/>
          <w:b/>
        </w:rPr>
        <w:t xml:space="preserve">Załącznik nr </w:t>
      </w:r>
      <w:r w:rsidR="002F6BC8">
        <w:rPr>
          <w:rFonts w:cstheme="minorHAnsi"/>
          <w:b/>
        </w:rPr>
        <w:t>4</w:t>
      </w:r>
      <w:r w:rsidRPr="00732264">
        <w:rPr>
          <w:rFonts w:cstheme="minorHAnsi"/>
          <w:b/>
        </w:rPr>
        <w:t xml:space="preserve">: </w:t>
      </w:r>
      <w:r w:rsidR="002F6BC8">
        <w:rPr>
          <w:rFonts w:cstheme="minorHAnsi"/>
        </w:rPr>
        <w:t>Protokół zabezpieczenia wyrobu medycznego</w:t>
      </w:r>
    </w:p>
    <w:p w14:paraId="2E1F55E3" w14:textId="77777777" w:rsidR="009D423F" w:rsidRPr="00D8429C" w:rsidRDefault="009D423F" w:rsidP="00B64634">
      <w:pPr>
        <w:pStyle w:val="Akapitzlist"/>
        <w:numPr>
          <w:ilvl w:val="2"/>
          <w:numId w:val="5"/>
        </w:numPr>
        <w:spacing w:after="0"/>
        <w:ind w:left="1276" w:hanging="709"/>
        <w:jc w:val="both"/>
        <w:rPr>
          <w:rFonts w:cstheme="minorHAnsi"/>
        </w:rPr>
      </w:pPr>
      <w:r>
        <w:rPr>
          <w:rFonts w:cstheme="minorHAnsi"/>
          <w:b/>
        </w:rPr>
        <w:t xml:space="preserve">Załącznik nr 5: </w:t>
      </w:r>
      <w:r w:rsidRPr="00D8429C">
        <w:rPr>
          <w:rFonts w:cstheme="minorHAnsi"/>
        </w:rPr>
        <w:t>Rejestr wyrobów medycznych wycofanych z użytkowania oraz wycofanych z obrotu</w:t>
      </w:r>
    </w:p>
    <w:p w14:paraId="4D54F9BE" w14:textId="36D540AF" w:rsidR="009D423F" w:rsidRPr="00732264" w:rsidRDefault="009D423F" w:rsidP="009D423F">
      <w:pPr>
        <w:pStyle w:val="Akapitzlist"/>
        <w:ind w:left="1276"/>
        <w:jc w:val="both"/>
        <w:rPr>
          <w:rFonts w:cstheme="minorHAnsi"/>
          <w:b/>
        </w:rPr>
      </w:pPr>
    </w:p>
    <w:p w14:paraId="08F445C9" w14:textId="77777777" w:rsidR="00DE659B" w:rsidRPr="00732264" w:rsidRDefault="00DE659B" w:rsidP="00DE659B">
      <w:pPr>
        <w:pStyle w:val="Nagwek1"/>
        <w:keepNext/>
        <w:keepLines/>
        <w:spacing w:before="0" w:beforeAutospacing="0" w:after="240" w:afterAutospacing="0" w:line="276" w:lineRule="auto"/>
        <w:ind w:left="1224"/>
        <w:jc w:val="both"/>
        <w:rPr>
          <w:rFonts w:asciiTheme="minorHAnsi" w:hAnsiTheme="minorHAnsi" w:cstheme="minorHAnsi"/>
          <w:sz w:val="24"/>
          <w:szCs w:val="24"/>
        </w:rPr>
      </w:pPr>
    </w:p>
    <w:p w14:paraId="1E25DBDB" w14:textId="77777777" w:rsidR="00A1305B" w:rsidRPr="00732264" w:rsidRDefault="00A1305B" w:rsidP="00CB1EBA">
      <w:pPr>
        <w:jc w:val="both"/>
        <w:rPr>
          <w:rFonts w:cstheme="minorHAnsi"/>
        </w:rPr>
      </w:pPr>
      <w:r w:rsidRPr="00732264">
        <w:rPr>
          <w:rFonts w:cstheme="minorHAnsi"/>
        </w:rPr>
        <w:br w:type="page"/>
      </w:r>
    </w:p>
    <w:p w14:paraId="2D701E00" w14:textId="77777777" w:rsidR="00A1305B" w:rsidRPr="00732264" w:rsidRDefault="008E0DEC" w:rsidP="00F168FE">
      <w:pPr>
        <w:jc w:val="center"/>
        <w:rPr>
          <w:rFonts w:cstheme="minorHAnsi"/>
          <w:b/>
        </w:rPr>
      </w:pPr>
      <w:r w:rsidRPr="0004758F">
        <w:rPr>
          <w:rFonts w:cstheme="minorHAnsi"/>
          <w:b/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1F8BA5" wp14:editId="7C3D10C1">
                <wp:simplePos x="0" y="0"/>
                <wp:positionH relativeFrom="column">
                  <wp:posOffset>3907155</wp:posOffset>
                </wp:positionH>
                <wp:positionV relativeFrom="paragraph">
                  <wp:posOffset>136525</wp:posOffset>
                </wp:positionV>
                <wp:extent cx="1841500" cy="14046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9B1BE" w14:textId="77777777" w:rsidR="0077164E" w:rsidRDefault="0077164E"/>
                          <w:p w14:paraId="24A49141" w14:textId="77777777" w:rsidR="0077164E" w:rsidRDefault="0077164E" w:rsidP="0004758F">
                            <w:pPr>
                              <w:spacing w:after="0"/>
                            </w:pPr>
                            <w:r>
                              <w:t>--------------------------------------</w:t>
                            </w:r>
                          </w:p>
                          <w:p w14:paraId="58652C2D" w14:textId="77777777" w:rsidR="0077164E" w:rsidRPr="0004758F" w:rsidRDefault="0077164E" w:rsidP="008E0DEC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4758F">
                              <w:rPr>
                                <w:sz w:val="16"/>
                                <w:szCs w:val="16"/>
                              </w:rPr>
                              <w:t>(data sporządzenia)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1F8BA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07.65pt;margin-top:10.75pt;width:14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" stroked="f">
                <v:textbox style="mso-fit-shape-to-text:t">
                  <w:txbxContent>
                    <w:p w14:paraId="3179B1BE" w14:textId="77777777" w:rsidR="0077164E" w:rsidRDefault="0077164E"/>
                    <w:p w14:paraId="24A49141" w14:textId="77777777" w:rsidR="0077164E" w:rsidRDefault="0077164E" w:rsidP="0004758F">
                      <w:pPr>
                        <w:spacing w:after="0"/>
                      </w:pPr>
                      <w:r>
                        <w:t>--------------------------------------</w:t>
                      </w:r>
                    </w:p>
                    <w:p w14:paraId="58652C2D" w14:textId="77777777" w:rsidR="0077164E" w:rsidRPr="0004758F" w:rsidRDefault="0077164E" w:rsidP="008E0DEC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4758F">
                        <w:rPr>
                          <w:sz w:val="16"/>
                          <w:szCs w:val="16"/>
                        </w:rPr>
                        <w:t>(data sporządzenia)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305B" w:rsidRPr="00732264">
        <w:rPr>
          <w:rFonts w:cstheme="minorHAnsi"/>
          <w:b/>
        </w:rPr>
        <w:t>Załącznik nr 1</w:t>
      </w:r>
    </w:p>
    <w:p w14:paraId="413BBDBE" w14:textId="77777777" w:rsidR="00A1305B" w:rsidRPr="00732264" w:rsidRDefault="0004758F" w:rsidP="00CB1EBA">
      <w:pPr>
        <w:jc w:val="both"/>
        <w:rPr>
          <w:rFonts w:cstheme="minorHAnsi"/>
        </w:rPr>
      </w:pPr>
      <w:r w:rsidRPr="0004758F">
        <w:rPr>
          <w:rFonts w:cstheme="minorHAns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B8B7D2" wp14:editId="4270C8EF">
                <wp:simplePos x="0" y="0"/>
                <wp:positionH relativeFrom="column">
                  <wp:posOffset>-373380</wp:posOffset>
                </wp:positionH>
                <wp:positionV relativeFrom="paragraph">
                  <wp:posOffset>99695</wp:posOffset>
                </wp:positionV>
                <wp:extent cx="2360930" cy="1404620"/>
                <wp:effectExtent l="0" t="0" r="8890" b="889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EEB61" w14:textId="77777777" w:rsidR="0077164E" w:rsidRDefault="0077164E" w:rsidP="0004758F">
                            <w:pPr>
                              <w:spacing w:after="0"/>
                            </w:pPr>
                            <w:r>
                              <w:t>---------------------------------------------------</w:t>
                            </w:r>
                          </w:p>
                          <w:p w14:paraId="5CA8B02B" w14:textId="77777777" w:rsidR="0077164E" w:rsidRPr="0004758F" w:rsidRDefault="0077164E" w:rsidP="008E0DEC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4758F">
                              <w:rPr>
                                <w:sz w:val="16"/>
                                <w:szCs w:val="16"/>
                              </w:rPr>
                              <w:t>(nadruk lub pieczęć obejmujące 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azwę, adres </w:t>
                            </w:r>
                            <w:r w:rsidRPr="0004758F">
                              <w:rPr>
                                <w:sz w:val="16"/>
                                <w:szCs w:val="16"/>
                              </w:rPr>
                              <w:t>i numer telefonu zgłaszającego podejrzenie)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B8B7D2" id="_x0000_s1027" type="#_x0000_t202" style="position:absolute;left:0;text-align:left;margin-left:-29.4pt;margin-top:7.8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" stroked="f">
                <v:textbox style="mso-fit-shape-to-text:t">
                  <w:txbxContent>
                    <w:p w14:paraId="464EEB61" w14:textId="77777777" w:rsidR="0077164E" w:rsidRDefault="0077164E" w:rsidP="0004758F">
                      <w:pPr>
                        <w:spacing w:after="0"/>
                      </w:pPr>
                      <w:r>
                        <w:t>---------------------------------------------------</w:t>
                      </w:r>
                    </w:p>
                    <w:p w14:paraId="5CA8B02B" w14:textId="77777777" w:rsidR="0077164E" w:rsidRPr="0004758F" w:rsidRDefault="0077164E" w:rsidP="008E0DEC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4758F">
                        <w:rPr>
                          <w:sz w:val="16"/>
                          <w:szCs w:val="16"/>
                        </w:rPr>
                        <w:t>(nadruk lub pieczęć obejmujące n</w:t>
                      </w:r>
                      <w:r>
                        <w:rPr>
                          <w:sz w:val="16"/>
                          <w:szCs w:val="16"/>
                        </w:rPr>
                        <w:t xml:space="preserve">azwę, adres </w:t>
                      </w:r>
                      <w:r w:rsidRPr="0004758F">
                        <w:rPr>
                          <w:sz w:val="16"/>
                          <w:szCs w:val="16"/>
                        </w:rPr>
                        <w:t>i numer telefonu zgłaszającego podejrzenie)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EAF066" w14:textId="77777777" w:rsidR="00A1305B" w:rsidRPr="00732264" w:rsidRDefault="00A1305B" w:rsidP="00CB1EBA">
      <w:pPr>
        <w:jc w:val="both"/>
        <w:rPr>
          <w:rFonts w:cstheme="minorHAnsi"/>
        </w:rPr>
      </w:pPr>
    </w:p>
    <w:p w14:paraId="6F1552BE" w14:textId="77777777" w:rsidR="00A1305B" w:rsidRPr="00732264" w:rsidRDefault="00A1305B" w:rsidP="00CB1EBA">
      <w:pPr>
        <w:ind w:left="5664"/>
        <w:jc w:val="both"/>
        <w:rPr>
          <w:rFonts w:cstheme="minorHAnsi"/>
          <w:b/>
        </w:rPr>
      </w:pPr>
      <w:r w:rsidRPr="00732264">
        <w:rPr>
          <w:rFonts w:cstheme="minorHAnsi"/>
          <w:b/>
        </w:rPr>
        <w:t>Wojewódzki Inspektor Farmaceutyczny</w:t>
      </w:r>
    </w:p>
    <w:p w14:paraId="20142D20" w14:textId="77777777" w:rsidR="00A1305B" w:rsidRPr="00732264" w:rsidRDefault="00A1305B" w:rsidP="00CB1EBA">
      <w:pPr>
        <w:ind w:left="6372"/>
        <w:jc w:val="both"/>
        <w:rPr>
          <w:rFonts w:cstheme="minorHAnsi"/>
          <w:b/>
        </w:rPr>
      </w:pPr>
      <w:r w:rsidRPr="00732264">
        <w:rPr>
          <w:rFonts w:cstheme="minorHAnsi"/>
          <w:b/>
        </w:rPr>
        <w:t>w __________________</w:t>
      </w:r>
    </w:p>
    <w:p w14:paraId="4113DFE5" w14:textId="77777777" w:rsidR="00A1305B" w:rsidRPr="00732264" w:rsidRDefault="00A1305B" w:rsidP="00CB1EBA">
      <w:pPr>
        <w:ind w:left="6372"/>
        <w:jc w:val="both"/>
        <w:rPr>
          <w:rFonts w:cstheme="minorHAnsi"/>
        </w:rPr>
      </w:pPr>
    </w:p>
    <w:p w14:paraId="328121AB" w14:textId="77777777" w:rsidR="00A1305B" w:rsidRPr="00732264" w:rsidRDefault="00A1305B" w:rsidP="00CB1EBA">
      <w:pPr>
        <w:jc w:val="both"/>
        <w:rPr>
          <w:rFonts w:cstheme="minorHAnsi"/>
          <w:b/>
        </w:rPr>
      </w:pPr>
      <w:r w:rsidRPr="00732264">
        <w:rPr>
          <w:rFonts w:cstheme="minorHAnsi"/>
          <w:b/>
        </w:rPr>
        <w:t>Zgłoszenie podejrzenia braku spełnienia wymagań jakościowych produktu leczniczego / wymagań zasadniczych wyrobu medycznego*</w:t>
      </w:r>
    </w:p>
    <w:p w14:paraId="1EF56FEB" w14:textId="77777777" w:rsidR="00A1305B" w:rsidRPr="00732264" w:rsidRDefault="00A1305B" w:rsidP="00CB1EBA">
      <w:pPr>
        <w:jc w:val="both"/>
        <w:rPr>
          <w:rFonts w:cstheme="minorHAnsi"/>
          <w:lang w:val="en-US"/>
        </w:rPr>
      </w:pPr>
      <w:r w:rsidRPr="00732264">
        <w:rPr>
          <w:rFonts w:cstheme="minorHAnsi"/>
          <w:lang w:val="en-US"/>
        </w:rPr>
        <w:t>(</w:t>
      </w:r>
      <w:proofErr w:type="spellStart"/>
      <w:r w:rsidRPr="00732264">
        <w:rPr>
          <w:rFonts w:cstheme="minorHAnsi"/>
          <w:lang w:val="en-US"/>
        </w:rPr>
        <w:t>czytelnie</w:t>
      </w:r>
      <w:proofErr w:type="spellEnd"/>
      <w:r w:rsidRPr="00732264">
        <w:rPr>
          <w:rFonts w:cstheme="minorHAnsi"/>
          <w:lang w:val="en-US"/>
        </w:rPr>
        <w:t xml:space="preserve"> </w:t>
      </w:r>
      <w:proofErr w:type="spellStart"/>
      <w:r w:rsidRPr="00732264">
        <w:rPr>
          <w:rFonts w:cstheme="minorHAnsi"/>
          <w:lang w:val="en-US"/>
        </w:rPr>
        <w:t>wypełnia</w:t>
      </w:r>
      <w:proofErr w:type="spellEnd"/>
      <w:r w:rsidRPr="00732264">
        <w:rPr>
          <w:rFonts w:cstheme="minorHAnsi"/>
          <w:lang w:val="en-US"/>
        </w:rPr>
        <w:t xml:space="preserve"> </w:t>
      </w:r>
      <w:proofErr w:type="spellStart"/>
      <w:r w:rsidRPr="00732264">
        <w:rPr>
          <w:rFonts w:cstheme="minorHAnsi"/>
          <w:lang w:val="en-US"/>
        </w:rPr>
        <w:t>osoba</w:t>
      </w:r>
      <w:proofErr w:type="spellEnd"/>
      <w:r w:rsidRPr="00732264">
        <w:rPr>
          <w:rFonts w:cstheme="minorHAnsi"/>
          <w:lang w:val="en-US"/>
        </w:rPr>
        <w:t xml:space="preserve"> </w:t>
      </w:r>
      <w:proofErr w:type="spellStart"/>
      <w:r w:rsidRPr="00732264">
        <w:rPr>
          <w:rFonts w:cstheme="minorHAnsi"/>
          <w:lang w:val="en-US"/>
        </w:rPr>
        <w:t>upoważniona</w:t>
      </w:r>
      <w:proofErr w:type="spellEnd"/>
      <w:r w:rsidRPr="00732264">
        <w:rPr>
          <w:rFonts w:cstheme="minorHAnsi"/>
          <w:lang w:val="en-US"/>
        </w:rPr>
        <w:t>)</w:t>
      </w:r>
    </w:p>
    <w:p w14:paraId="48D35932" w14:textId="77777777" w:rsidR="00A1305B" w:rsidRPr="00732264" w:rsidRDefault="00A1305B" w:rsidP="00CB1EBA">
      <w:pPr>
        <w:jc w:val="both"/>
        <w:rPr>
          <w:rFonts w:cstheme="minorHAnsi"/>
          <w:lang w:val="en-US"/>
        </w:rPr>
      </w:pPr>
    </w:p>
    <w:p w14:paraId="6F11B04C" w14:textId="77777777" w:rsidR="00A1305B" w:rsidRPr="00732264" w:rsidRDefault="00A1305B" w:rsidP="00B6463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732264">
        <w:rPr>
          <w:rFonts w:cstheme="minorHAnsi"/>
        </w:rPr>
        <w:t>Pełna nazwa placówki oraz nazwa komórki organizacyjnej:</w:t>
      </w:r>
    </w:p>
    <w:p w14:paraId="14A54B59" w14:textId="77777777" w:rsidR="00A1305B" w:rsidRPr="00732264" w:rsidRDefault="00A1305B" w:rsidP="00CB1EBA">
      <w:pPr>
        <w:jc w:val="both"/>
        <w:rPr>
          <w:rFonts w:cstheme="minorHAnsi"/>
          <w:lang w:val="en-US"/>
        </w:rPr>
      </w:pPr>
      <w:r w:rsidRPr="00732264">
        <w:rPr>
          <w:rFonts w:cstheme="minorHAnsi"/>
          <w:lang w:val="en-US"/>
        </w:rPr>
        <w:t>__________________________________________________________________________________</w:t>
      </w:r>
    </w:p>
    <w:p w14:paraId="24485300" w14:textId="77777777" w:rsidR="00A1305B" w:rsidRPr="00732264" w:rsidRDefault="00A1305B" w:rsidP="00CB1EBA">
      <w:pPr>
        <w:jc w:val="both"/>
        <w:rPr>
          <w:rFonts w:cstheme="minorHAnsi"/>
          <w:lang w:val="en-US"/>
        </w:rPr>
      </w:pPr>
      <w:r w:rsidRPr="00732264">
        <w:rPr>
          <w:rFonts w:cstheme="minorHAnsi"/>
          <w:lang w:val="en-US"/>
        </w:rPr>
        <w:t>__________________________________________________________________________________</w:t>
      </w:r>
    </w:p>
    <w:p w14:paraId="05A4ED49" w14:textId="77777777" w:rsidR="00A1305B" w:rsidRPr="00732264" w:rsidRDefault="00A1305B" w:rsidP="00B6463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732264">
        <w:rPr>
          <w:rFonts w:cstheme="minorHAnsi"/>
        </w:rPr>
        <w:t>Data zawiadomienia o wystąpieniu braku spełnienia wymagań jakościowych/wymagań zasadniczych*</w:t>
      </w:r>
    </w:p>
    <w:p w14:paraId="232FCB89" w14:textId="77777777" w:rsidR="00A1305B" w:rsidRPr="00732264" w:rsidRDefault="00A1305B" w:rsidP="00CB1EBA">
      <w:pPr>
        <w:jc w:val="both"/>
        <w:rPr>
          <w:rFonts w:cstheme="minorHAnsi"/>
          <w:lang w:val="en-US"/>
        </w:rPr>
      </w:pPr>
      <w:r w:rsidRPr="00732264">
        <w:rPr>
          <w:rFonts w:cstheme="minorHAnsi"/>
          <w:lang w:val="en-US"/>
        </w:rPr>
        <w:t>__________________________________________________________________________________</w:t>
      </w:r>
    </w:p>
    <w:p w14:paraId="7B9FFB37" w14:textId="77777777" w:rsidR="00A1305B" w:rsidRPr="00732264" w:rsidRDefault="00A1305B" w:rsidP="00B6463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732264">
        <w:rPr>
          <w:rFonts w:cstheme="minorHAnsi"/>
        </w:rPr>
        <w:t>Dane dotyczące produktu leczniczego/wyrobu medycznego*, co do którego istnieje podejrzenie występowania braku spełnienia wymagań jakościowych/wymagań zasadniczych*: nazwa, typ, dawka, postać farmaceutyczna, wielkość opakowania* __________________________________________________________________________________</w:t>
      </w:r>
    </w:p>
    <w:p w14:paraId="437572E1" w14:textId="77777777" w:rsidR="00A1305B" w:rsidRPr="00732264" w:rsidRDefault="00A1305B" w:rsidP="00CB1EBA">
      <w:pPr>
        <w:jc w:val="both"/>
        <w:rPr>
          <w:rFonts w:cstheme="minorHAnsi"/>
        </w:rPr>
      </w:pPr>
      <w:r w:rsidRPr="00732264">
        <w:rPr>
          <w:rFonts w:cstheme="minorHAnsi"/>
        </w:rPr>
        <w:t>Nr serii: ____________________________</w:t>
      </w:r>
    </w:p>
    <w:p w14:paraId="0BC4EBFF" w14:textId="77777777" w:rsidR="00A1305B" w:rsidRPr="00732264" w:rsidRDefault="00A1305B" w:rsidP="00CB1EBA">
      <w:pPr>
        <w:jc w:val="both"/>
        <w:rPr>
          <w:rFonts w:cstheme="minorHAnsi"/>
        </w:rPr>
      </w:pPr>
      <w:r w:rsidRPr="00732264">
        <w:rPr>
          <w:rFonts w:cstheme="minorHAnsi"/>
        </w:rPr>
        <w:t>Termin ważności</w:t>
      </w:r>
      <w:r w:rsidRPr="00732264">
        <w:rPr>
          <w:rFonts w:cstheme="minorHAnsi"/>
          <w:vertAlign w:val="superscript"/>
        </w:rPr>
        <w:t>2</w:t>
      </w:r>
      <w:r w:rsidRPr="00732264">
        <w:rPr>
          <w:rFonts w:cstheme="minorHAnsi"/>
        </w:rPr>
        <w:t>: _________________________</w:t>
      </w:r>
    </w:p>
    <w:p w14:paraId="1C9E4957" w14:textId="77777777" w:rsidR="00A1305B" w:rsidRPr="00732264" w:rsidRDefault="00A1305B" w:rsidP="00CB1EBA">
      <w:pPr>
        <w:jc w:val="both"/>
        <w:rPr>
          <w:rFonts w:cstheme="minorHAnsi"/>
        </w:rPr>
      </w:pPr>
      <w:r w:rsidRPr="00732264">
        <w:rPr>
          <w:rFonts w:cstheme="minorHAnsi"/>
        </w:rPr>
        <w:t>Wytwórca/importer*: _____________________________</w:t>
      </w:r>
    </w:p>
    <w:p w14:paraId="7F704ED1" w14:textId="77777777" w:rsidR="00A1305B" w:rsidRPr="00732264" w:rsidRDefault="00A1305B" w:rsidP="00CB1EBA">
      <w:pPr>
        <w:jc w:val="both"/>
        <w:rPr>
          <w:rFonts w:cstheme="minorHAnsi"/>
          <w:lang w:val="en-US"/>
        </w:rPr>
      </w:pPr>
      <w:proofErr w:type="spellStart"/>
      <w:r w:rsidRPr="00732264">
        <w:rPr>
          <w:rFonts w:cstheme="minorHAnsi"/>
          <w:lang w:val="en-US"/>
        </w:rPr>
        <w:lastRenderedPageBreak/>
        <w:t>Podmiot</w:t>
      </w:r>
      <w:proofErr w:type="spellEnd"/>
      <w:r w:rsidRPr="00732264">
        <w:rPr>
          <w:rFonts w:cstheme="minorHAnsi"/>
          <w:lang w:val="en-US"/>
        </w:rPr>
        <w:t xml:space="preserve"> odpowiedzialny</w:t>
      </w:r>
      <w:r w:rsidRPr="00732264">
        <w:rPr>
          <w:rFonts w:cstheme="minorHAnsi"/>
          <w:vertAlign w:val="superscript"/>
          <w:lang w:val="en-US"/>
        </w:rPr>
        <w:t>3</w:t>
      </w:r>
      <w:r w:rsidRPr="00732264">
        <w:rPr>
          <w:rFonts w:cstheme="minorHAnsi"/>
          <w:lang w:val="en-US"/>
        </w:rPr>
        <w:t>: ______________________________</w:t>
      </w:r>
    </w:p>
    <w:p w14:paraId="128C9B52" w14:textId="77777777" w:rsidR="00A1305B" w:rsidRPr="00732264" w:rsidRDefault="00A1305B" w:rsidP="00CB1EBA">
      <w:pPr>
        <w:jc w:val="both"/>
        <w:rPr>
          <w:rFonts w:cstheme="minorHAnsi"/>
          <w:lang w:val="en-US"/>
        </w:rPr>
      </w:pPr>
      <w:proofErr w:type="spellStart"/>
      <w:r w:rsidRPr="00732264">
        <w:rPr>
          <w:rFonts w:cstheme="minorHAnsi"/>
          <w:lang w:val="en-US"/>
        </w:rPr>
        <w:t>Autoryzowany</w:t>
      </w:r>
      <w:proofErr w:type="spellEnd"/>
      <w:r w:rsidRPr="00732264">
        <w:rPr>
          <w:rFonts w:cstheme="minorHAnsi"/>
          <w:lang w:val="en-US"/>
        </w:rPr>
        <w:t xml:space="preserve"> przedstawiciel</w:t>
      </w:r>
      <w:r w:rsidRPr="00732264">
        <w:rPr>
          <w:rFonts w:cstheme="minorHAnsi"/>
          <w:vertAlign w:val="superscript"/>
          <w:lang w:val="en-US"/>
        </w:rPr>
        <w:t>4</w:t>
      </w:r>
      <w:r w:rsidRPr="00732264">
        <w:rPr>
          <w:rFonts w:cstheme="minorHAnsi"/>
          <w:lang w:val="en-US"/>
        </w:rPr>
        <w:t>: ____________________________</w:t>
      </w:r>
    </w:p>
    <w:p w14:paraId="372F41C7" w14:textId="77777777" w:rsidR="00A1305B" w:rsidRPr="00732264" w:rsidRDefault="00A1305B" w:rsidP="00B6463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732264">
        <w:rPr>
          <w:rFonts w:cstheme="minorHAnsi"/>
        </w:rPr>
        <w:t>Uzasadnienie podejrzenia braku spełnienia wymagań jakościowych produktu leczniczego/wymagań zasadniczych wyrobu medycznego*:</w:t>
      </w:r>
    </w:p>
    <w:p w14:paraId="2AFB307B" w14:textId="77777777" w:rsidR="00A1305B" w:rsidRPr="00732264" w:rsidRDefault="00A1305B" w:rsidP="00CB1EBA">
      <w:pPr>
        <w:jc w:val="both"/>
        <w:rPr>
          <w:rFonts w:cstheme="minorHAnsi"/>
          <w:lang w:val="en-US"/>
        </w:rPr>
      </w:pPr>
      <w:r w:rsidRPr="00732264">
        <w:rPr>
          <w:rFonts w:cstheme="minorHAnsi"/>
          <w:lang w:val="en-US"/>
        </w:rPr>
        <w:t>__________________________________________________________________________________</w:t>
      </w:r>
    </w:p>
    <w:p w14:paraId="017FB993" w14:textId="77777777" w:rsidR="00A1305B" w:rsidRPr="00732264" w:rsidRDefault="00A1305B" w:rsidP="00CB1EBA">
      <w:pPr>
        <w:jc w:val="both"/>
        <w:rPr>
          <w:rFonts w:cstheme="minorHAnsi"/>
          <w:lang w:val="en-US"/>
        </w:rPr>
      </w:pPr>
      <w:r w:rsidRPr="00732264">
        <w:rPr>
          <w:rFonts w:cstheme="minorHAnsi"/>
          <w:lang w:val="en-US"/>
        </w:rPr>
        <w:t>__________________________________________________________________________________</w:t>
      </w:r>
    </w:p>
    <w:p w14:paraId="1BFEFC8B" w14:textId="77777777" w:rsidR="00A1305B" w:rsidRPr="00732264" w:rsidRDefault="00A1305B" w:rsidP="00B6463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732264">
        <w:rPr>
          <w:rFonts w:cstheme="minorHAnsi"/>
        </w:rPr>
        <w:t>Źródło nabycia produktu leczniczego/wyrobu medycznego*</w:t>
      </w:r>
    </w:p>
    <w:p w14:paraId="202B268F" w14:textId="77777777" w:rsidR="00A1305B" w:rsidRPr="00732264" w:rsidRDefault="00A1305B" w:rsidP="00CB1EBA">
      <w:pPr>
        <w:jc w:val="both"/>
        <w:rPr>
          <w:rFonts w:cstheme="minorHAnsi"/>
          <w:lang w:val="en-US"/>
        </w:rPr>
      </w:pPr>
      <w:r w:rsidRPr="00732264">
        <w:rPr>
          <w:rFonts w:cstheme="minorHAnsi"/>
          <w:lang w:val="en-US"/>
        </w:rPr>
        <w:t>__________________________________________________________________________________</w:t>
      </w:r>
    </w:p>
    <w:p w14:paraId="3272F48F" w14:textId="77777777" w:rsidR="00A1305B" w:rsidRPr="00732264" w:rsidRDefault="00A1305B" w:rsidP="00B6463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732264">
        <w:rPr>
          <w:rFonts w:cstheme="minorHAnsi"/>
        </w:rPr>
        <w:t>Posiadana ilość produktu leczniczego/wyrobu medycznego*, co do którego istnieje podejrzenie braku spełnienia wymagań jakościowych/wymagań zasadniczych*</w:t>
      </w:r>
    </w:p>
    <w:p w14:paraId="7F1CE168" w14:textId="77777777" w:rsidR="00A1305B" w:rsidRPr="00732264" w:rsidRDefault="00A1305B" w:rsidP="00CB1EBA">
      <w:pPr>
        <w:jc w:val="both"/>
        <w:rPr>
          <w:rFonts w:cstheme="minorHAnsi"/>
          <w:lang w:val="en-US"/>
        </w:rPr>
      </w:pPr>
      <w:r w:rsidRPr="00732264">
        <w:rPr>
          <w:rFonts w:cstheme="minorHAnsi"/>
          <w:lang w:val="en-US"/>
        </w:rPr>
        <w:t xml:space="preserve">__________________________________________________________________________________  </w:t>
      </w:r>
    </w:p>
    <w:p w14:paraId="120057F8" w14:textId="77777777" w:rsidR="00A1305B" w:rsidRPr="00732264" w:rsidRDefault="00A1305B" w:rsidP="00B64634">
      <w:pPr>
        <w:pStyle w:val="Akapitzlist"/>
        <w:numPr>
          <w:ilvl w:val="0"/>
          <w:numId w:val="3"/>
        </w:numPr>
        <w:jc w:val="both"/>
        <w:rPr>
          <w:rFonts w:cstheme="minorHAnsi"/>
          <w:lang w:val="en-US"/>
        </w:rPr>
      </w:pPr>
      <w:proofErr w:type="spellStart"/>
      <w:r w:rsidRPr="00732264">
        <w:rPr>
          <w:rFonts w:cstheme="minorHAnsi"/>
          <w:lang w:val="en-US"/>
        </w:rPr>
        <w:t>Inne</w:t>
      </w:r>
      <w:proofErr w:type="spellEnd"/>
      <w:r w:rsidRPr="00732264">
        <w:rPr>
          <w:rFonts w:cstheme="minorHAnsi"/>
          <w:lang w:val="en-US"/>
        </w:rPr>
        <w:t xml:space="preserve"> </w:t>
      </w:r>
      <w:proofErr w:type="spellStart"/>
      <w:r w:rsidRPr="00732264">
        <w:rPr>
          <w:rFonts w:cstheme="minorHAnsi"/>
          <w:lang w:val="en-US"/>
        </w:rPr>
        <w:t>uwagi</w:t>
      </w:r>
      <w:proofErr w:type="spellEnd"/>
      <w:r w:rsidRPr="00732264">
        <w:rPr>
          <w:rFonts w:cstheme="minorHAnsi"/>
          <w:lang w:val="en-US"/>
        </w:rPr>
        <w:t>:</w:t>
      </w:r>
    </w:p>
    <w:p w14:paraId="323B86A8" w14:textId="77777777" w:rsidR="00A1305B" w:rsidRPr="00732264" w:rsidRDefault="00A1305B" w:rsidP="00CB1EBA">
      <w:pPr>
        <w:jc w:val="both"/>
        <w:rPr>
          <w:rFonts w:cstheme="minorHAnsi"/>
          <w:lang w:val="en-US"/>
        </w:rPr>
      </w:pPr>
      <w:r w:rsidRPr="00732264">
        <w:rPr>
          <w:rFonts w:cstheme="minorHAnsi"/>
          <w:lang w:val="en-US"/>
        </w:rPr>
        <w:t>__________________________________________________________________________________</w:t>
      </w:r>
    </w:p>
    <w:p w14:paraId="30A9B266" w14:textId="77777777" w:rsidR="00A1305B" w:rsidRPr="00732264" w:rsidRDefault="00A1305B" w:rsidP="00CB1EBA">
      <w:pPr>
        <w:spacing w:after="0"/>
        <w:jc w:val="both"/>
        <w:rPr>
          <w:rFonts w:cstheme="minorHAnsi"/>
          <w:lang w:val="en-US"/>
        </w:rPr>
      </w:pPr>
      <w:r w:rsidRPr="00732264">
        <w:rPr>
          <w:rFonts w:cstheme="minorHAnsi"/>
          <w:lang w:val="en-US"/>
        </w:rPr>
        <w:br/>
      </w:r>
      <w:r w:rsidRPr="00732264">
        <w:rPr>
          <w:rFonts w:cstheme="minorHAnsi"/>
          <w:lang w:val="en-US"/>
        </w:rPr>
        <w:br/>
      </w:r>
    </w:p>
    <w:p w14:paraId="792DC4F3" w14:textId="77777777" w:rsidR="00A1305B" w:rsidRPr="00732264" w:rsidRDefault="00A1305B" w:rsidP="00CB1EBA">
      <w:pPr>
        <w:spacing w:after="0"/>
        <w:jc w:val="both"/>
        <w:rPr>
          <w:rFonts w:cstheme="minorHAnsi"/>
          <w:lang w:val="en-US"/>
        </w:rPr>
      </w:pPr>
      <w:r w:rsidRPr="00732264">
        <w:rPr>
          <w:rFonts w:cstheme="minorHAnsi"/>
          <w:lang w:val="en-US"/>
        </w:rPr>
        <w:t>____________________________________</w:t>
      </w:r>
    </w:p>
    <w:p w14:paraId="6BE98C92" w14:textId="77777777" w:rsidR="00A1305B" w:rsidRPr="00732264" w:rsidRDefault="008E0DEC" w:rsidP="008E0DEC">
      <w:pPr>
        <w:spacing w:after="0"/>
        <w:rPr>
          <w:rFonts w:cstheme="minorHAnsi"/>
        </w:rPr>
      </w:pPr>
      <w:r>
        <w:t>(nadruk lub pieczęć obejmujące imię i nazwisko oraz podpis osoby zgłaszającej lub upoważnionej do reprezentowania zgłaszającego)</w:t>
      </w:r>
      <w:r w:rsidR="00A1305B" w:rsidRPr="00732264">
        <w:rPr>
          <w:rFonts w:cstheme="minorHAnsi"/>
        </w:rPr>
        <w:br/>
      </w:r>
    </w:p>
    <w:p w14:paraId="79C2A543" w14:textId="77777777" w:rsidR="00A1305B" w:rsidRPr="00732264" w:rsidRDefault="00A1305B" w:rsidP="00CB1EBA">
      <w:pPr>
        <w:jc w:val="both"/>
        <w:rPr>
          <w:rFonts w:cstheme="minorHAnsi"/>
        </w:rPr>
      </w:pPr>
      <w:r w:rsidRPr="00732264">
        <w:rPr>
          <w:rFonts w:cstheme="minorHAnsi"/>
        </w:rPr>
        <w:t>____________________________________</w:t>
      </w:r>
    </w:p>
    <w:p w14:paraId="3B4AEEA8" w14:textId="77777777" w:rsidR="008E0DEC" w:rsidRDefault="008E0DEC" w:rsidP="00CB1EBA">
      <w:pPr>
        <w:jc w:val="both"/>
      </w:pPr>
      <w:r>
        <w:t>(nadruk lub pieczątka obejmujące imię i nazwisko osoby przyjmującej zgłoszenie oraz jej podpis)</w:t>
      </w:r>
    </w:p>
    <w:p w14:paraId="44B26B7D" w14:textId="77777777" w:rsidR="00A1305B" w:rsidRPr="00732264" w:rsidRDefault="00A1305B" w:rsidP="00CB1EBA">
      <w:pPr>
        <w:jc w:val="both"/>
        <w:rPr>
          <w:rFonts w:cstheme="minorHAnsi"/>
        </w:rPr>
      </w:pPr>
      <w:r w:rsidRPr="00732264">
        <w:rPr>
          <w:rFonts w:cstheme="minorHAnsi"/>
        </w:rPr>
        <w:t>_______________________________________</w:t>
      </w:r>
    </w:p>
    <w:p w14:paraId="0BD266B1" w14:textId="77777777" w:rsidR="00A1305B" w:rsidRPr="00732264" w:rsidRDefault="00A1305B" w:rsidP="00CB1EBA">
      <w:pPr>
        <w:jc w:val="both"/>
        <w:rPr>
          <w:rFonts w:cstheme="minorHAnsi"/>
        </w:rPr>
      </w:pPr>
      <w:r w:rsidRPr="00732264">
        <w:rPr>
          <w:rFonts w:cstheme="minorHAnsi"/>
        </w:rPr>
        <w:t>* niepotrzebne skreślić</w:t>
      </w:r>
    </w:p>
    <w:p w14:paraId="21BA4455" w14:textId="77777777" w:rsidR="00A1305B" w:rsidRPr="00732264" w:rsidRDefault="00A1305B" w:rsidP="00CB1EBA">
      <w:pPr>
        <w:jc w:val="both"/>
        <w:rPr>
          <w:rFonts w:cstheme="minorHAnsi"/>
        </w:rPr>
      </w:pPr>
      <w:r w:rsidRPr="00732264">
        <w:rPr>
          <w:rFonts w:cstheme="minorHAnsi"/>
        </w:rPr>
        <w:lastRenderedPageBreak/>
        <w:br/>
        <w:t xml:space="preserve">1) Kombinacja cyfr i ewentualnie liter, które jednoznacznie i niepowtarzalnie identyfikują daną serię produktu leczniczego/wyrobu medycznego </w:t>
      </w:r>
    </w:p>
    <w:p w14:paraId="01DC34EB" w14:textId="77777777" w:rsidR="00A1305B" w:rsidRPr="00732264" w:rsidRDefault="00A1305B" w:rsidP="00CB1EBA">
      <w:pPr>
        <w:jc w:val="both"/>
        <w:rPr>
          <w:rFonts w:cstheme="minorHAnsi"/>
        </w:rPr>
      </w:pPr>
      <w:r w:rsidRPr="00732264">
        <w:rPr>
          <w:rFonts w:cstheme="minorHAnsi"/>
        </w:rPr>
        <w:t xml:space="preserve">2) Kombinacja cyfr arabskich zawierająca co najmniej miesiąc i rok, w którym upływa termin podania produktu leczniczego/użycia wyrobu medycznego </w:t>
      </w:r>
    </w:p>
    <w:p w14:paraId="77E6CC25" w14:textId="77777777" w:rsidR="00A1305B" w:rsidRPr="00732264" w:rsidRDefault="00A1305B" w:rsidP="00CB1EBA">
      <w:pPr>
        <w:jc w:val="both"/>
        <w:rPr>
          <w:rFonts w:cstheme="minorHAnsi"/>
        </w:rPr>
      </w:pPr>
      <w:r w:rsidRPr="00732264">
        <w:rPr>
          <w:rFonts w:cstheme="minorHAnsi"/>
        </w:rPr>
        <w:t>3) wypełnić w przypadku produktu leczniczego</w:t>
      </w:r>
    </w:p>
    <w:p w14:paraId="6C32B129" w14:textId="77777777" w:rsidR="00A1305B" w:rsidRPr="00732264" w:rsidRDefault="00A1305B" w:rsidP="00CB1EBA">
      <w:pPr>
        <w:jc w:val="both"/>
        <w:rPr>
          <w:rFonts w:cstheme="minorHAnsi"/>
        </w:rPr>
      </w:pPr>
      <w:r w:rsidRPr="00732264">
        <w:rPr>
          <w:rFonts w:cstheme="minorHAnsi"/>
        </w:rPr>
        <w:t>4) wypełnić w przypadku wyrobu medycznego</w:t>
      </w:r>
    </w:p>
    <w:p w14:paraId="6FC35D44" w14:textId="77777777" w:rsidR="00A1305B" w:rsidRPr="00732264" w:rsidRDefault="00A1305B" w:rsidP="00CB1EBA">
      <w:pPr>
        <w:jc w:val="both"/>
        <w:rPr>
          <w:rFonts w:cstheme="minorHAnsi"/>
        </w:rPr>
      </w:pPr>
    </w:p>
    <w:p w14:paraId="34DDDEC8" w14:textId="77777777" w:rsidR="003F796D" w:rsidRPr="00732264" w:rsidRDefault="003F796D" w:rsidP="00CB1EBA">
      <w:pPr>
        <w:jc w:val="both"/>
        <w:rPr>
          <w:rFonts w:cstheme="minorHAnsi"/>
        </w:rPr>
      </w:pPr>
    </w:p>
    <w:p w14:paraId="3EB879D8" w14:textId="77777777" w:rsidR="005019DC" w:rsidRDefault="005019DC" w:rsidP="00CB1EBA">
      <w:pPr>
        <w:jc w:val="both"/>
        <w:rPr>
          <w:rFonts w:cstheme="minorHAnsi"/>
        </w:rPr>
      </w:pPr>
    </w:p>
    <w:p w14:paraId="46272F7B" w14:textId="77777777" w:rsidR="008E0DEC" w:rsidRPr="00732264" w:rsidRDefault="008E0DEC" w:rsidP="00CB1EBA">
      <w:pPr>
        <w:jc w:val="both"/>
        <w:rPr>
          <w:rFonts w:cstheme="minorHAnsi"/>
        </w:rPr>
      </w:pPr>
    </w:p>
    <w:p w14:paraId="68555D9E" w14:textId="77777777" w:rsidR="005019DC" w:rsidRPr="00732264" w:rsidRDefault="005019DC" w:rsidP="00CB1EBA">
      <w:pPr>
        <w:jc w:val="both"/>
        <w:rPr>
          <w:rFonts w:cstheme="minorHAnsi"/>
        </w:rPr>
      </w:pPr>
    </w:p>
    <w:p w14:paraId="6378EE96" w14:textId="56D2D96E" w:rsidR="00A1305B" w:rsidRPr="00732264" w:rsidRDefault="00A1305B" w:rsidP="00FA405D">
      <w:pPr>
        <w:spacing w:after="0"/>
        <w:ind w:left="567"/>
        <w:jc w:val="both"/>
        <w:rPr>
          <w:rFonts w:cstheme="minorHAnsi"/>
        </w:rPr>
      </w:pPr>
    </w:p>
    <w:p w14:paraId="3165CE14" w14:textId="0F7186C6" w:rsidR="00A1305B" w:rsidRPr="00732264" w:rsidRDefault="008E0DEC" w:rsidP="006A4487">
      <w:pPr>
        <w:jc w:val="center"/>
        <w:rPr>
          <w:rFonts w:cstheme="minorHAnsi"/>
        </w:rPr>
      </w:pPr>
      <w:r>
        <w:rPr>
          <w:rFonts w:cstheme="minorHAnsi"/>
          <w:b/>
        </w:rPr>
        <w:t xml:space="preserve">Załącznik nr </w:t>
      </w:r>
      <w:r w:rsidR="009D423F">
        <w:rPr>
          <w:rFonts w:cstheme="minorHAnsi"/>
          <w:b/>
        </w:rPr>
        <w:t>2</w:t>
      </w:r>
    </w:p>
    <w:p w14:paraId="299FAA16" w14:textId="77777777" w:rsidR="00A1305B" w:rsidRPr="00732264" w:rsidRDefault="00A1305B" w:rsidP="006A4487">
      <w:pPr>
        <w:spacing w:after="0"/>
        <w:jc w:val="both"/>
        <w:rPr>
          <w:rFonts w:cstheme="minorHAnsi"/>
        </w:rPr>
      </w:pPr>
      <w:r w:rsidRPr="00732264">
        <w:rPr>
          <w:rFonts w:cstheme="minorHAnsi"/>
        </w:rPr>
        <w:t>_______________________________</w:t>
      </w:r>
    </w:p>
    <w:p w14:paraId="6D4CD925" w14:textId="77777777" w:rsidR="008E0DEC" w:rsidRPr="008E0DEC" w:rsidRDefault="008E0DEC" w:rsidP="008E0DEC">
      <w:pPr>
        <w:spacing w:after="0"/>
        <w:rPr>
          <w:sz w:val="16"/>
          <w:szCs w:val="16"/>
        </w:rPr>
      </w:pPr>
      <w:r w:rsidRPr="008E0DEC">
        <w:rPr>
          <w:sz w:val="16"/>
          <w:szCs w:val="16"/>
        </w:rPr>
        <w:t xml:space="preserve">(nadruk lub pieczątka obejmujące nazwę, adres </w:t>
      </w:r>
    </w:p>
    <w:p w14:paraId="38334166" w14:textId="77777777" w:rsidR="008E0DEC" w:rsidRPr="008E0DEC" w:rsidRDefault="008E0DEC" w:rsidP="008E0DEC">
      <w:pPr>
        <w:spacing w:after="0"/>
        <w:rPr>
          <w:sz w:val="16"/>
          <w:szCs w:val="16"/>
        </w:rPr>
      </w:pPr>
      <w:r w:rsidRPr="008E0DEC">
        <w:rPr>
          <w:sz w:val="16"/>
          <w:szCs w:val="16"/>
        </w:rPr>
        <w:t>i numer telefonu podmiotu wypełniającego raport)</w:t>
      </w:r>
    </w:p>
    <w:p w14:paraId="2160C1B2" w14:textId="77777777" w:rsidR="00A1305B" w:rsidRPr="00732264" w:rsidRDefault="00A1305B" w:rsidP="006A4487">
      <w:pPr>
        <w:jc w:val="center"/>
        <w:rPr>
          <w:rFonts w:cstheme="minorHAnsi"/>
          <w:b/>
        </w:rPr>
      </w:pPr>
      <w:r w:rsidRPr="00732264">
        <w:rPr>
          <w:rFonts w:cstheme="minorHAnsi"/>
          <w:b/>
        </w:rPr>
        <w:t>Raport o podjętych działaniach zabezpieczających w sprawie wstrzymania / wycofania* z obrotu produktu leczniczego / wyrobu medycznego*</w:t>
      </w:r>
    </w:p>
    <w:p w14:paraId="17F382C3" w14:textId="77777777" w:rsidR="00A1305B" w:rsidRPr="00732264" w:rsidRDefault="00A1305B" w:rsidP="00B64634">
      <w:pPr>
        <w:pStyle w:val="Akapitzlist"/>
        <w:numPr>
          <w:ilvl w:val="0"/>
          <w:numId w:val="4"/>
        </w:numPr>
        <w:jc w:val="both"/>
        <w:rPr>
          <w:rFonts w:cstheme="minorHAnsi"/>
          <w:b/>
        </w:rPr>
      </w:pPr>
      <w:r w:rsidRPr="00732264">
        <w:rPr>
          <w:rFonts w:cstheme="minorHAnsi"/>
        </w:rPr>
        <w:t xml:space="preserve">Podstawa wstrzymania / wycofania* z obrotu produktu leczniczego / wyrobu medycznego*: </w:t>
      </w:r>
    </w:p>
    <w:p w14:paraId="73EC360C" w14:textId="77777777" w:rsidR="00A1305B" w:rsidRPr="00732264" w:rsidRDefault="00A1305B" w:rsidP="00CB1EBA">
      <w:pPr>
        <w:pStyle w:val="Akapitzlist"/>
        <w:jc w:val="both"/>
        <w:rPr>
          <w:rFonts w:cstheme="minorHAnsi"/>
          <w:b/>
        </w:rPr>
      </w:pPr>
    </w:p>
    <w:p w14:paraId="47E267F0" w14:textId="77777777" w:rsidR="00A1305B" w:rsidRPr="00732264" w:rsidRDefault="00A1305B" w:rsidP="00CB1EBA">
      <w:pPr>
        <w:pStyle w:val="Akapitzlist"/>
        <w:jc w:val="both"/>
        <w:rPr>
          <w:rFonts w:cstheme="minorHAnsi"/>
          <w:b/>
          <w:lang w:val="en-US"/>
        </w:rPr>
      </w:pPr>
      <w:r w:rsidRPr="00732264">
        <w:rPr>
          <w:rFonts w:cstheme="minorHAnsi"/>
          <w:lang w:val="en-US"/>
        </w:rPr>
        <w:t>__________________________________________________________________________</w:t>
      </w:r>
    </w:p>
    <w:p w14:paraId="53BA4C83" w14:textId="77777777" w:rsidR="00A1305B" w:rsidRPr="00732264" w:rsidRDefault="00A1305B" w:rsidP="00CB1EBA">
      <w:pPr>
        <w:pStyle w:val="Akapitzlist"/>
        <w:jc w:val="both"/>
        <w:rPr>
          <w:rFonts w:cstheme="minorHAnsi"/>
          <w:b/>
          <w:lang w:val="en-US"/>
        </w:rPr>
      </w:pPr>
    </w:p>
    <w:p w14:paraId="2D160DC4" w14:textId="77777777" w:rsidR="00A1305B" w:rsidRPr="00732264" w:rsidRDefault="00A1305B" w:rsidP="00B64634">
      <w:pPr>
        <w:pStyle w:val="Akapitzlist"/>
        <w:numPr>
          <w:ilvl w:val="0"/>
          <w:numId w:val="4"/>
        </w:numPr>
        <w:spacing w:after="120"/>
        <w:jc w:val="both"/>
        <w:rPr>
          <w:rFonts w:cstheme="minorHAnsi"/>
        </w:rPr>
      </w:pPr>
      <w:r w:rsidRPr="00732264">
        <w:rPr>
          <w:rFonts w:cstheme="minorHAnsi"/>
        </w:rPr>
        <w:t>Dane dotyczące produktu leczniczego / wyrobu medycznego*:</w:t>
      </w:r>
    </w:p>
    <w:p w14:paraId="421AD951" w14:textId="77777777" w:rsidR="00A1305B" w:rsidRPr="00732264" w:rsidRDefault="00A1305B" w:rsidP="006A4487">
      <w:pPr>
        <w:pStyle w:val="Akapitzlist"/>
        <w:spacing w:after="120"/>
        <w:jc w:val="both"/>
        <w:rPr>
          <w:rFonts w:cstheme="minorHAnsi"/>
        </w:rPr>
      </w:pPr>
      <w:r w:rsidRPr="00732264">
        <w:rPr>
          <w:rFonts w:cstheme="minorHAnsi"/>
        </w:rPr>
        <w:t>(nazwa, typ, dawka, postać farmaceutyczna, wielkość opakowania)</w:t>
      </w:r>
    </w:p>
    <w:p w14:paraId="1B0FCC59" w14:textId="77777777" w:rsidR="00A1305B" w:rsidRPr="00732264" w:rsidRDefault="00A1305B" w:rsidP="006A4487">
      <w:pPr>
        <w:spacing w:after="120"/>
        <w:ind w:firstLine="708"/>
        <w:jc w:val="both"/>
        <w:rPr>
          <w:rFonts w:cstheme="minorHAnsi"/>
        </w:rPr>
      </w:pPr>
      <w:r w:rsidRPr="00732264">
        <w:rPr>
          <w:rFonts w:cstheme="minorHAnsi"/>
        </w:rPr>
        <w:t>Numer serii</w:t>
      </w:r>
      <w:r w:rsidRPr="00732264">
        <w:rPr>
          <w:rFonts w:cstheme="minorHAnsi"/>
          <w:vertAlign w:val="superscript"/>
        </w:rPr>
        <w:t>1</w:t>
      </w:r>
      <w:r w:rsidRPr="00732264">
        <w:rPr>
          <w:rFonts w:cstheme="minorHAnsi"/>
        </w:rPr>
        <w:t>: ____________________________</w:t>
      </w:r>
    </w:p>
    <w:p w14:paraId="481F3697" w14:textId="77777777" w:rsidR="00A1305B" w:rsidRPr="00732264" w:rsidRDefault="00A1305B" w:rsidP="006A4487">
      <w:pPr>
        <w:spacing w:after="120"/>
        <w:ind w:left="708"/>
        <w:jc w:val="both"/>
        <w:rPr>
          <w:rFonts w:cstheme="minorHAnsi"/>
        </w:rPr>
      </w:pPr>
      <w:r w:rsidRPr="00732264">
        <w:rPr>
          <w:rFonts w:cstheme="minorHAnsi"/>
        </w:rPr>
        <w:t>Termin ważności</w:t>
      </w:r>
      <w:r w:rsidRPr="00732264">
        <w:rPr>
          <w:rFonts w:cstheme="minorHAnsi"/>
          <w:vertAlign w:val="superscript"/>
        </w:rPr>
        <w:t>2</w:t>
      </w:r>
      <w:r w:rsidRPr="00732264">
        <w:rPr>
          <w:rFonts w:cstheme="minorHAnsi"/>
        </w:rPr>
        <w:t>: _________________________</w:t>
      </w:r>
    </w:p>
    <w:p w14:paraId="707E2AE6" w14:textId="77777777" w:rsidR="00A1305B" w:rsidRPr="00732264" w:rsidRDefault="00A1305B" w:rsidP="006A4487">
      <w:pPr>
        <w:spacing w:after="120"/>
        <w:ind w:firstLine="708"/>
        <w:jc w:val="both"/>
        <w:rPr>
          <w:rFonts w:cstheme="minorHAnsi"/>
        </w:rPr>
      </w:pPr>
      <w:r w:rsidRPr="00732264">
        <w:rPr>
          <w:rFonts w:cstheme="minorHAnsi"/>
        </w:rPr>
        <w:t>Wytwórca/importer*: _____________________________</w:t>
      </w:r>
    </w:p>
    <w:p w14:paraId="3340B6E9" w14:textId="77777777" w:rsidR="00A1305B" w:rsidRPr="00732264" w:rsidRDefault="00A1305B" w:rsidP="006A4487">
      <w:pPr>
        <w:spacing w:after="120"/>
        <w:ind w:firstLine="708"/>
        <w:jc w:val="both"/>
        <w:rPr>
          <w:rFonts w:cstheme="minorHAnsi"/>
          <w:lang w:val="en-US"/>
        </w:rPr>
      </w:pPr>
      <w:proofErr w:type="spellStart"/>
      <w:r w:rsidRPr="00732264">
        <w:rPr>
          <w:rFonts w:cstheme="minorHAnsi"/>
          <w:lang w:val="en-US"/>
        </w:rPr>
        <w:lastRenderedPageBreak/>
        <w:t>Podmiot</w:t>
      </w:r>
      <w:proofErr w:type="spellEnd"/>
      <w:r w:rsidRPr="00732264">
        <w:rPr>
          <w:rFonts w:cstheme="minorHAnsi"/>
          <w:lang w:val="en-US"/>
        </w:rPr>
        <w:t xml:space="preserve"> odpowiedzialny</w:t>
      </w:r>
      <w:r w:rsidRPr="00732264">
        <w:rPr>
          <w:rFonts w:cstheme="minorHAnsi"/>
          <w:vertAlign w:val="superscript"/>
          <w:lang w:val="en-US"/>
        </w:rPr>
        <w:t>3</w:t>
      </w:r>
      <w:r w:rsidRPr="00732264">
        <w:rPr>
          <w:rFonts w:cstheme="minorHAnsi"/>
          <w:lang w:val="en-US"/>
        </w:rPr>
        <w:t>: ______________________________</w:t>
      </w:r>
    </w:p>
    <w:p w14:paraId="54B5DE23" w14:textId="77777777" w:rsidR="00A1305B" w:rsidRPr="00732264" w:rsidRDefault="00A1305B" w:rsidP="006A4487">
      <w:pPr>
        <w:spacing w:after="120"/>
        <w:ind w:firstLine="708"/>
        <w:jc w:val="both"/>
        <w:rPr>
          <w:rFonts w:cstheme="minorHAnsi"/>
          <w:lang w:val="en-US"/>
        </w:rPr>
      </w:pPr>
      <w:proofErr w:type="spellStart"/>
      <w:r w:rsidRPr="00732264">
        <w:rPr>
          <w:rFonts w:cstheme="minorHAnsi"/>
          <w:lang w:val="en-US"/>
        </w:rPr>
        <w:t>Autoryzowany</w:t>
      </w:r>
      <w:proofErr w:type="spellEnd"/>
      <w:r w:rsidRPr="00732264">
        <w:rPr>
          <w:rFonts w:cstheme="minorHAnsi"/>
          <w:lang w:val="en-US"/>
        </w:rPr>
        <w:t xml:space="preserve"> przedstawiciel</w:t>
      </w:r>
      <w:r w:rsidRPr="00732264">
        <w:rPr>
          <w:rFonts w:cstheme="minorHAnsi"/>
          <w:vertAlign w:val="superscript"/>
          <w:lang w:val="en-US"/>
        </w:rPr>
        <w:t>4</w:t>
      </w:r>
      <w:r w:rsidRPr="00732264">
        <w:rPr>
          <w:rFonts w:cstheme="minorHAnsi"/>
          <w:lang w:val="en-US"/>
        </w:rPr>
        <w:t>: ____________________________</w:t>
      </w:r>
    </w:p>
    <w:p w14:paraId="6017C838" w14:textId="77777777" w:rsidR="00A1305B" w:rsidRPr="00732264" w:rsidRDefault="00A1305B" w:rsidP="00B64634">
      <w:pPr>
        <w:pStyle w:val="Akapitzlist"/>
        <w:numPr>
          <w:ilvl w:val="0"/>
          <w:numId w:val="4"/>
        </w:numPr>
        <w:jc w:val="both"/>
        <w:rPr>
          <w:rFonts w:cstheme="minorHAnsi"/>
          <w:lang w:val="en-US"/>
        </w:rPr>
      </w:pPr>
      <w:proofErr w:type="spellStart"/>
      <w:r w:rsidRPr="00732264">
        <w:rPr>
          <w:rFonts w:cstheme="minorHAnsi"/>
          <w:lang w:val="en-US"/>
        </w:rPr>
        <w:t>Wielkość</w:t>
      </w:r>
      <w:proofErr w:type="spellEnd"/>
      <w:r w:rsidRPr="00732264">
        <w:rPr>
          <w:rFonts w:cstheme="minorHAnsi"/>
          <w:lang w:val="en-US"/>
        </w:rPr>
        <w:t xml:space="preserve"> </w:t>
      </w:r>
      <w:proofErr w:type="spellStart"/>
      <w:r w:rsidRPr="00732264">
        <w:rPr>
          <w:rFonts w:cstheme="minorHAnsi"/>
          <w:lang w:val="en-US"/>
        </w:rPr>
        <w:t>produkcji</w:t>
      </w:r>
      <w:proofErr w:type="spellEnd"/>
      <w:r w:rsidRPr="00732264">
        <w:rPr>
          <w:rFonts w:cstheme="minorHAnsi"/>
          <w:lang w:val="en-US"/>
        </w:rPr>
        <w:t>/</w:t>
      </w:r>
      <w:proofErr w:type="spellStart"/>
      <w:r w:rsidRPr="00732264">
        <w:rPr>
          <w:rFonts w:cstheme="minorHAnsi"/>
          <w:lang w:val="en-US"/>
        </w:rPr>
        <w:t>zakupu</w:t>
      </w:r>
      <w:proofErr w:type="spellEnd"/>
      <w:r w:rsidRPr="00732264">
        <w:rPr>
          <w:rFonts w:cstheme="minorHAnsi"/>
          <w:lang w:val="en-US"/>
        </w:rPr>
        <w:t xml:space="preserve"> *</w:t>
      </w:r>
    </w:p>
    <w:p w14:paraId="0B68EE94" w14:textId="77777777" w:rsidR="00A1305B" w:rsidRPr="00732264" w:rsidRDefault="00A1305B" w:rsidP="00CB1EBA">
      <w:pPr>
        <w:pStyle w:val="Akapitzlist"/>
        <w:jc w:val="both"/>
        <w:rPr>
          <w:rFonts w:cstheme="minorHAnsi"/>
          <w:lang w:val="en-US"/>
        </w:rPr>
      </w:pPr>
      <w:r w:rsidRPr="00732264">
        <w:rPr>
          <w:rFonts w:cstheme="minorHAnsi"/>
          <w:lang w:val="en-US"/>
        </w:rPr>
        <w:t>____________________________________________________________________________</w:t>
      </w:r>
    </w:p>
    <w:p w14:paraId="53955C43" w14:textId="77777777" w:rsidR="00A1305B" w:rsidRPr="00732264" w:rsidRDefault="00A1305B" w:rsidP="00B64634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732264">
        <w:rPr>
          <w:rFonts w:cstheme="minorHAnsi"/>
        </w:rPr>
        <w:t>Stan magazynowy (na dzień otrzymania decyzji):</w:t>
      </w:r>
      <w:r w:rsidRPr="00732264">
        <w:rPr>
          <w:rFonts w:cstheme="minorHAnsi"/>
        </w:rPr>
        <w:br/>
        <w:t>____________________________________________________________________________</w:t>
      </w:r>
    </w:p>
    <w:p w14:paraId="24014E88" w14:textId="77777777" w:rsidR="00A1305B" w:rsidRPr="00732264" w:rsidRDefault="00A1305B" w:rsidP="00B64634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732264">
        <w:rPr>
          <w:rFonts w:cstheme="minorHAnsi"/>
        </w:rPr>
        <w:t>Wielkość sprzedaży (na dzień otrzymania decyzji):</w:t>
      </w:r>
    </w:p>
    <w:p w14:paraId="612E893A" w14:textId="77777777" w:rsidR="00A1305B" w:rsidRPr="00732264" w:rsidRDefault="00A1305B" w:rsidP="002C31A5">
      <w:pPr>
        <w:pStyle w:val="Akapitzlist"/>
        <w:jc w:val="both"/>
        <w:rPr>
          <w:rFonts w:cstheme="minorHAnsi"/>
          <w:lang w:val="en-US"/>
        </w:rPr>
      </w:pPr>
      <w:r w:rsidRPr="00732264">
        <w:rPr>
          <w:rFonts w:cstheme="minorHAnsi"/>
          <w:lang w:val="en-US"/>
        </w:rPr>
        <w:t>____________________________________________________________________________</w:t>
      </w:r>
    </w:p>
    <w:p w14:paraId="51535D65" w14:textId="77777777" w:rsidR="00A1305B" w:rsidRPr="00732264" w:rsidRDefault="00A1305B" w:rsidP="00B64634">
      <w:pPr>
        <w:pStyle w:val="Akapitzlist"/>
        <w:numPr>
          <w:ilvl w:val="0"/>
          <w:numId w:val="4"/>
        </w:numPr>
        <w:jc w:val="both"/>
        <w:rPr>
          <w:rFonts w:cstheme="minorHAnsi"/>
          <w:lang w:val="en-US"/>
        </w:rPr>
      </w:pPr>
      <w:proofErr w:type="spellStart"/>
      <w:r w:rsidRPr="00732264">
        <w:rPr>
          <w:rFonts w:cstheme="minorHAnsi"/>
          <w:lang w:val="en-US"/>
        </w:rPr>
        <w:t>Rodzaj</w:t>
      </w:r>
      <w:proofErr w:type="spellEnd"/>
      <w:r w:rsidRPr="00732264">
        <w:rPr>
          <w:rFonts w:cstheme="minorHAnsi"/>
          <w:lang w:val="en-US"/>
        </w:rPr>
        <w:t xml:space="preserve"> </w:t>
      </w:r>
      <w:proofErr w:type="spellStart"/>
      <w:r w:rsidRPr="00732264">
        <w:rPr>
          <w:rFonts w:cstheme="minorHAnsi"/>
          <w:lang w:val="en-US"/>
        </w:rPr>
        <w:t>podjętych</w:t>
      </w:r>
      <w:proofErr w:type="spellEnd"/>
      <w:r w:rsidRPr="00732264">
        <w:rPr>
          <w:rFonts w:cstheme="minorHAnsi"/>
          <w:lang w:val="en-US"/>
        </w:rPr>
        <w:t xml:space="preserve"> </w:t>
      </w:r>
      <w:proofErr w:type="spellStart"/>
      <w:r w:rsidRPr="00732264">
        <w:rPr>
          <w:rFonts w:cstheme="minorHAnsi"/>
          <w:lang w:val="en-US"/>
        </w:rPr>
        <w:t>działań</w:t>
      </w:r>
      <w:proofErr w:type="spellEnd"/>
      <w:r w:rsidRPr="00732264">
        <w:rPr>
          <w:rFonts w:cstheme="minorHAnsi"/>
          <w:lang w:val="en-US"/>
        </w:rPr>
        <w:t xml:space="preserve"> </w:t>
      </w:r>
      <w:proofErr w:type="spellStart"/>
      <w:r w:rsidRPr="00732264">
        <w:rPr>
          <w:rFonts w:cstheme="minorHAnsi"/>
          <w:lang w:val="en-US"/>
        </w:rPr>
        <w:t>zabezpieczających</w:t>
      </w:r>
      <w:proofErr w:type="spellEnd"/>
      <w:r w:rsidRPr="00732264">
        <w:rPr>
          <w:rFonts w:cstheme="minorHAnsi"/>
          <w:lang w:val="en-US"/>
        </w:rPr>
        <w:t>:</w:t>
      </w:r>
    </w:p>
    <w:p w14:paraId="0632D80B" w14:textId="77777777" w:rsidR="00A1305B" w:rsidRPr="00732264" w:rsidRDefault="00A1305B" w:rsidP="00CB1EBA">
      <w:pPr>
        <w:pStyle w:val="Akapitzlist"/>
        <w:jc w:val="both"/>
        <w:rPr>
          <w:rFonts w:cstheme="minorHAnsi"/>
          <w:lang w:val="en-US"/>
        </w:rPr>
      </w:pPr>
      <w:r w:rsidRPr="00732264">
        <w:rPr>
          <w:rFonts w:cstheme="minorHAnsi"/>
          <w:lang w:val="en-US"/>
        </w:rPr>
        <w:t>____________________________________________________________________________</w:t>
      </w:r>
    </w:p>
    <w:p w14:paraId="6796C422" w14:textId="77777777" w:rsidR="00A1305B" w:rsidRPr="00732264" w:rsidRDefault="00A1305B" w:rsidP="00B64634">
      <w:pPr>
        <w:pStyle w:val="Akapitzlist"/>
        <w:numPr>
          <w:ilvl w:val="0"/>
          <w:numId w:val="4"/>
        </w:numPr>
        <w:jc w:val="both"/>
        <w:rPr>
          <w:rFonts w:cstheme="minorHAnsi"/>
          <w:lang w:val="en-US"/>
        </w:rPr>
      </w:pPr>
      <w:r w:rsidRPr="00732264">
        <w:rPr>
          <w:rFonts w:cstheme="minorHAnsi"/>
          <w:lang w:val="en-US"/>
        </w:rPr>
        <w:t xml:space="preserve">Lista </w:t>
      </w:r>
      <w:proofErr w:type="spellStart"/>
      <w:r w:rsidRPr="00732264">
        <w:rPr>
          <w:rFonts w:cstheme="minorHAnsi"/>
          <w:lang w:val="en-US"/>
        </w:rPr>
        <w:t>zawiadomionych</w:t>
      </w:r>
      <w:proofErr w:type="spellEnd"/>
      <w:r w:rsidRPr="00732264">
        <w:rPr>
          <w:rFonts w:cstheme="minorHAnsi"/>
          <w:lang w:val="en-US"/>
        </w:rPr>
        <w:t xml:space="preserve"> </w:t>
      </w:r>
      <w:proofErr w:type="spellStart"/>
      <w:r w:rsidRPr="00732264">
        <w:rPr>
          <w:rFonts w:cstheme="minorHAnsi"/>
          <w:lang w:val="en-US"/>
        </w:rPr>
        <w:t>odbiorców</w:t>
      </w:r>
      <w:proofErr w:type="spellEnd"/>
      <w:r w:rsidRPr="00732264">
        <w:rPr>
          <w:rFonts w:cstheme="minorHAnsi"/>
          <w:lang w:val="en-US"/>
        </w:rPr>
        <w:t xml:space="preserve"> </w:t>
      </w:r>
      <w:proofErr w:type="spellStart"/>
      <w:r w:rsidRPr="00732264">
        <w:rPr>
          <w:rFonts w:cstheme="minorHAnsi"/>
          <w:lang w:val="en-US"/>
        </w:rPr>
        <w:t>bezpośrednich</w:t>
      </w:r>
      <w:proofErr w:type="spellEnd"/>
      <w:r w:rsidRPr="00732264">
        <w:rPr>
          <w:rFonts w:cstheme="minorHAnsi"/>
          <w:lang w:val="en-US"/>
        </w:rPr>
        <w:t>:</w:t>
      </w:r>
    </w:p>
    <w:p w14:paraId="1DEF37A7" w14:textId="77777777" w:rsidR="00A1305B" w:rsidRPr="00732264" w:rsidRDefault="00A1305B" w:rsidP="00CB1EBA">
      <w:pPr>
        <w:pStyle w:val="Akapitzlist"/>
        <w:jc w:val="both"/>
        <w:rPr>
          <w:rFonts w:cstheme="minorHAnsi"/>
          <w:lang w:val="en-US"/>
        </w:rPr>
      </w:pPr>
      <w:r w:rsidRPr="00732264">
        <w:rPr>
          <w:rFonts w:cstheme="minorHAnsi"/>
          <w:lang w:val="en-US"/>
        </w:rPr>
        <w:t>____________________________________________________________________________</w:t>
      </w:r>
    </w:p>
    <w:p w14:paraId="7D36B956" w14:textId="77777777" w:rsidR="00A1305B" w:rsidRPr="00732264" w:rsidRDefault="00A1305B" w:rsidP="00B64634">
      <w:pPr>
        <w:pStyle w:val="Akapitzlist"/>
        <w:numPr>
          <w:ilvl w:val="0"/>
          <w:numId w:val="4"/>
        </w:numPr>
        <w:spacing w:before="240"/>
        <w:jc w:val="both"/>
        <w:rPr>
          <w:rFonts w:cstheme="minorHAnsi"/>
          <w:lang w:val="en-US"/>
        </w:rPr>
      </w:pPr>
      <w:r w:rsidRPr="00732264">
        <w:rPr>
          <w:rFonts w:cstheme="minorHAnsi"/>
          <w:lang w:val="en-US"/>
        </w:rPr>
        <w:t xml:space="preserve">Data </w:t>
      </w:r>
      <w:proofErr w:type="spellStart"/>
      <w:r w:rsidRPr="00732264">
        <w:rPr>
          <w:rFonts w:cstheme="minorHAnsi"/>
          <w:lang w:val="en-US"/>
        </w:rPr>
        <w:t>sporządzenia</w:t>
      </w:r>
      <w:proofErr w:type="spellEnd"/>
      <w:r w:rsidRPr="00732264">
        <w:rPr>
          <w:rFonts w:cstheme="minorHAnsi"/>
          <w:lang w:val="en-US"/>
        </w:rPr>
        <w:t>: _______________________________________</w:t>
      </w:r>
    </w:p>
    <w:p w14:paraId="377116DF" w14:textId="77777777" w:rsidR="00A1305B" w:rsidRPr="00732264" w:rsidRDefault="00A1305B" w:rsidP="00CB1EBA">
      <w:pPr>
        <w:jc w:val="both"/>
        <w:rPr>
          <w:rFonts w:cstheme="minorHAnsi"/>
          <w:lang w:val="en-US"/>
        </w:rPr>
      </w:pPr>
    </w:p>
    <w:p w14:paraId="088741F5" w14:textId="77777777" w:rsidR="00A1305B" w:rsidRPr="00732264" w:rsidRDefault="00A1305B" w:rsidP="00CB1EBA">
      <w:pPr>
        <w:jc w:val="both"/>
        <w:rPr>
          <w:rFonts w:cstheme="minorHAnsi"/>
        </w:rPr>
      </w:pPr>
      <w:r w:rsidRPr="00732264">
        <w:rPr>
          <w:rFonts w:cstheme="minorHAnsi"/>
        </w:rPr>
        <w:t>______________________________________</w:t>
      </w:r>
    </w:p>
    <w:p w14:paraId="47F9F86B" w14:textId="77777777" w:rsidR="006A4487" w:rsidRPr="00732264" w:rsidRDefault="00A1305B" w:rsidP="00CB1EBA">
      <w:pPr>
        <w:jc w:val="both"/>
        <w:rPr>
          <w:rFonts w:cstheme="minorHAnsi"/>
        </w:rPr>
      </w:pPr>
      <w:r w:rsidRPr="00732264">
        <w:rPr>
          <w:rFonts w:cstheme="minorHAnsi"/>
        </w:rPr>
        <w:t>Podpis osoby odpowiedzialnej za sporządzenie raportu</w:t>
      </w:r>
    </w:p>
    <w:p w14:paraId="5BBC0559" w14:textId="77777777" w:rsidR="00A1305B" w:rsidRPr="00732264" w:rsidRDefault="00A1305B" w:rsidP="00CB1EBA">
      <w:pPr>
        <w:jc w:val="both"/>
        <w:rPr>
          <w:rFonts w:cstheme="minorHAnsi"/>
        </w:rPr>
      </w:pPr>
      <w:r w:rsidRPr="00732264">
        <w:rPr>
          <w:rFonts w:cstheme="minorHAnsi"/>
        </w:rPr>
        <w:t>_______________________________________</w:t>
      </w:r>
    </w:p>
    <w:p w14:paraId="5726176C" w14:textId="77777777" w:rsidR="00A1305B" w:rsidRPr="00732264" w:rsidRDefault="00A1305B" w:rsidP="006A4487">
      <w:pPr>
        <w:rPr>
          <w:rFonts w:cstheme="minorHAnsi"/>
          <w:sz w:val="16"/>
          <w:szCs w:val="16"/>
        </w:rPr>
      </w:pPr>
      <w:r w:rsidRPr="00732264">
        <w:rPr>
          <w:rFonts w:cstheme="minorHAnsi"/>
          <w:sz w:val="16"/>
          <w:szCs w:val="16"/>
        </w:rPr>
        <w:t xml:space="preserve">* niepotrzebne skreślić </w:t>
      </w:r>
      <w:r w:rsidRPr="00732264">
        <w:rPr>
          <w:rFonts w:cstheme="minorHAnsi"/>
          <w:sz w:val="16"/>
          <w:szCs w:val="16"/>
        </w:rPr>
        <w:br/>
        <w:t xml:space="preserve">1) Kombinacja cyfr i ewentualnie liter, które jednoznacznie i niepowtarzalnie identyfikują daną serię produktu leczniczego/wyrobu medycznego </w:t>
      </w:r>
      <w:r w:rsidRPr="00732264">
        <w:rPr>
          <w:rFonts w:cstheme="minorHAnsi"/>
          <w:sz w:val="16"/>
          <w:szCs w:val="16"/>
        </w:rPr>
        <w:br/>
        <w:t xml:space="preserve">2) Kombinacja cyfr arabskich zawierająca, co najmniej miesiąc i rok, w którym upływa termin podania produktu leczniczego/wyrobu medycznego </w:t>
      </w:r>
      <w:r w:rsidRPr="00732264">
        <w:rPr>
          <w:rFonts w:cstheme="minorHAnsi"/>
          <w:sz w:val="16"/>
          <w:szCs w:val="16"/>
        </w:rPr>
        <w:br/>
        <w:t xml:space="preserve">3) Wypełnić w przypadku produktu leczniczego </w:t>
      </w:r>
      <w:r w:rsidRPr="00732264">
        <w:rPr>
          <w:rFonts w:cstheme="minorHAnsi"/>
          <w:sz w:val="16"/>
          <w:szCs w:val="16"/>
        </w:rPr>
        <w:br/>
        <w:t xml:space="preserve">4) Wypełnić w przypadku wyrobu medycznego </w:t>
      </w:r>
    </w:p>
    <w:p w14:paraId="7D0DCDF2" w14:textId="09554698" w:rsidR="008E0DEC" w:rsidRPr="00732264" w:rsidRDefault="00A1305B" w:rsidP="009D423F">
      <w:pPr>
        <w:jc w:val="both"/>
        <w:rPr>
          <w:rFonts w:cstheme="minorHAnsi"/>
          <w:b/>
        </w:rPr>
      </w:pPr>
      <w:r w:rsidRPr="00732264">
        <w:rPr>
          <w:rFonts w:cstheme="minorHAnsi"/>
        </w:rPr>
        <w:br w:type="page"/>
      </w:r>
      <w:r w:rsidR="008E0DEC">
        <w:rPr>
          <w:rFonts w:cstheme="minorHAnsi"/>
          <w:b/>
        </w:rPr>
        <w:lastRenderedPageBreak/>
        <w:t xml:space="preserve">Załącznik nr </w:t>
      </w:r>
      <w:r w:rsidR="009D423F">
        <w:rPr>
          <w:rFonts w:cstheme="minorHAnsi"/>
          <w:b/>
        </w:rPr>
        <w:t>3</w:t>
      </w:r>
    </w:p>
    <w:p w14:paraId="15A2ADD5" w14:textId="2781F8F5" w:rsidR="008E0DEC" w:rsidRPr="00732264" w:rsidRDefault="008E0DEC" w:rsidP="008E0DEC">
      <w:pPr>
        <w:jc w:val="center"/>
        <w:rPr>
          <w:rFonts w:cstheme="minorHAnsi"/>
          <w:b/>
        </w:rPr>
      </w:pPr>
      <w:r w:rsidRPr="00732264">
        <w:rPr>
          <w:rFonts w:cstheme="minorHAnsi"/>
          <w:b/>
        </w:rPr>
        <w:t>INFORMACJA O WSTRZYMANIU/WYCOFANIU Z OBROTU PRODUKTU LECZNICZEGO</w:t>
      </w:r>
    </w:p>
    <w:p w14:paraId="1CF39408" w14:textId="77777777" w:rsidR="008E0DEC" w:rsidRPr="00732264" w:rsidRDefault="008E0DEC" w:rsidP="008E0DEC">
      <w:pPr>
        <w:spacing w:after="0"/>
        <w:jc w:val="both"/>
        <w:rPr>
          <w:rFonts w:cstheme="minorHAnsi"/>
          <w:b/>
        </w:rPr>
      </w:pPr>
      <w:r w:rsidRPr="00732264">
        <w:rPr>
          <w:rFonts w:cstheme="minorHAnsi"/>
          <w:b/>
        </w:rPr>
        <w:t xml:space="preserve">Szanowni Państwo, </w:t>
      </w:r>
    </w:p>
    <w:p w14:paraId="4782AD9B" w14:textId="77777777" w:rsidR="008E0DEC" w:rsidRPr="00732264" w:rsidRDefault="008E0DEC" w:rsidP="008E0DEC">
      <w:pPr>
        <w:spacing w:after="0"/>
        <w:jc w:val="both"/>
        <w:rPr>
          <w:rFonts w:cstheme="minorHAnsi"/>
          <w:b/>
        </w:rPr>
      </w:pPr>
      <w:r w:rsidRPr="00732264">
        <w:rPr>
          <w:rFonts w:cstheme="minorHAnsi"/>
          <w:b/>
        </w:rPr>
        <w:t>Załączam decyzję GIF nr XXXX, dotycząca produktu leczniczego XXXXXX.</w:t>
      </w:r>
    </w:p>
    <w:p w14:paraId="7B4ADDB6" w14:textId="77777777" w:rsidR="008E0DEC" w:rsidRPr="00732264" w:rsidRDefault="008E0DEC" w:rsidP="008E0DEC">
      <w:pPr>
        <w:spacing w:after="0"/>
        <w:jc w:val="both"/>
        <w:rPr>
          <w:rFonts w:cstheme="minorHAnsi"/>
          <w:b/>
        </w:rPr>
      </w:pPr>
      <w:r w:rsidRPr="00732264">
        <w:rPr>
          <w:rFonts w:cstheme="minorHAnsi"/>
          <w:b/>
        </w:rPr>
        <w:t>Uprzejmie proszę:</w:t>
      </w:r>
    </w:p>
    <w:p w14:paraId="0228771F" w14:textId="1439B36C" w:rsidR="008E0DEC" w:rsidRPr="00732264" w:rsidRDefault="008E0DEC" w:rsidP="00B64634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732264">
        <w:rPr>
          <w:rFonts w:cstheme="minorHAnsi"/>
        </w:rPr>
        <w:t xml:space="preserve">natychmiast zabezpieczyć wszystkie zapasy produktu leczniczego ze wskazanych serii i niezwłocznie przesłać do </w:t>
      </w:r>
      <w:r w:rsidR="009D423F">
        <w:rPr>
          <w:rFonts w:cstheme="minorHAnsi"/>
        </w:rPr>
        <w:t>Apteki [</w:t>
      </w:r>
      <w:r w:rsidR="009D423F" w:rsidRPr="009D423F">
        <w:rPr>
          <w:rFonts w:cstheme="minorHAnsi"/>
          <w:highlight w:val="yellow"/>
        </w:rPr>
        <w:t>….</w:t>
      </w:r>
      <w:r w:rsidR="009D423F">
        <w:rPr>
          <w:rFonts w:cstheme="minorHAnsi"/>
        </w:rPr>
        <w:t>] (adres mailowy</w:t>
      </w:r>
      <w:r w:rsidR="009D423F" w:rsidRPr="009D423F">
        <w:rPr>
          <w:rFonts w:cstheme="minorHAnsi"/>
          <w:highlight w:val="yellow"/>
        </w:rPr>
        <w:t>…….</w:t>
      </w:r>
      <w:r w:rsidR="009D423F">
        <w:rPr>
          <w:rFonts w:cstheme="minorHAnsi"/>
        </w:rPr>
        <w:t>)</w:t>
      </w:r>
      <w:r w:rsidRPr="00732264">
        <w:rPr>
          <w:rFonts w:cstheme="minorHAnsi"/>
        </w:rPr>
        <w:t xml:space="preserve"> wypełniony raport o podjętych działaniach zabezpieczających (zgodnie z załącznikiem nr 3 Rozporządzenie Ministra Zdrowia z  dnia 12 marca 2008 roku w sprawie określenia szczegółowych zasad i trybu wstrzymywania i wycofywania z obrotu produktów leczniczych i wyrobów medycznych) i/lub w inny sposób zawiadomić </w:t>
      </w:r>
      <w:r w:rsidR="009D423F">
        <w:rPr>
          <w:rFonts w:cstheme="minorHAnsi"/>
        </w:rPr>
        <w:t>Aptekę [</w:t>
      </w:r>
      <w:r w:rsidR="009D423F" w:rsidRPr="009D423F">
        <w:rPr>
          <w:rFonts w:cstheme="minorHAnsi"/>
          <w:highlight w:val="yellow"/>
        </w:rPr>
        <w:t>….</w:t>
      </w:r>
      <w:r w:rsidR="009D423F">
        <w:rPr>
          <w:rFonts w:cstheme="minorHAnsi"/>
        </w:rPr>
        <w:t xml:space="preserve">] </w:t>
      </w:r>
      <w:r w:rsidRPr="00732264">
        <w:rPr>
          <w:rFonts w:cstheme="minorHAnsi"/>
        </w:rPr>
        <w:t xml:space="preserve">o wielkości zabezpieczonych zapasów. </w:t>
      </w:r>
    </w:p>
    <w:p w14:paraId="656E983B" w14:textId="77777777" w:rsidR="008E0DEC" w:rsidRPr="00732264" w:rsidRDefault="008E0DEC" w:rsidP="00B64634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732264">
        <w:rPr>
          <w:rFonts w:cstheme="minorHAnsi"/>
        </w:rPr>
        <w:t>bezzwłocznie uruchomić obowiązującą u Państwa procedurę wstrzymania / wycofania z obrotu serii produktu leczniczego w celu zabezpieczenia zapasów znajdujących się u Państwa odbiorców.</w:t>
      </w:r>
    </w:p>
    <w:p w14:paraId="5ED30393" w14:textId="04A4EE36" w:rsidR="008E0DEC" w:rsidRPr="00732264" w:rsidRDefault="008E0DEC" w:rsidP="00B64634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732264">
        <w:rPr>
          <w:rFonts w:cstheme="minorHAnsi"/>
        </w:rPr>
        <w:t>zwrócić do wszystkie zabezpieczone i wycofane opakowania produktów leczniczych z wycofanych serii.</w:t>
      </w:r>
    </w:p>
    <w:p w14:paraId="603CFDB6" w14:textId="77777777" w:rsidR="008E0DEC" w:rsidRPr="00732264" w:rsidRDefault="008E0DEC" w:rsidP="008E0DEC">
      <w:pPr>
        <w:pStyle w:val="Akapitzlist"/>
        <w:spacing w:after="0"/>
        <w:jc w:val="both"/>
        <w:rPr>
          <w:rFonts w:cstheme="minorHAnsi"/>
        </w:rPr>
      </w:pPr>
    </w:p>
    <w:p w14:paraId="1EDE0AC2" w14:textId="77777777" w:rsidR="008E0DEC" w:rsidRPr="00732264" w:rsidRDefault="008E0DEC" w:rsidP="008E0DEC">
      <w:pPr>
        <w:pStyle w:val="Akapitzlist"/>
        <w:spacing w:after="0"/>
        <w:jc w:val="both"/>
        <w:rPr>
          <w:rFonts w:cstheme="minorHAnsi"/>
        </w:rPr>
      </w:pPr>
    </w:p>
    <w:tbl>
      <w:tblPr>
        <w:tblStyle w:val="Tabela-Siatka"/>
        <w:tblW w:w="9119" w:type="dxa"/>
        <w:tblLook w:val="04A0" w:firstRow="1" w:lastRow="0" w:firstColumn="1" w:lastColumn="0" w:noHBand="0" w:noVBand="1"/>
      </w:tblPr>
      <w:tblGrid>
        <w:gridCol w:w="4559"/>
        <w:gridCol w:w="4560"/>
      </w:tblGrid>
      <w:tr w:rsidR="008E0DEC" w:rsidRPr="00732264" w14:paraId="4D2B639D" w14:textId="77777777" w:rsidTr="0077164E">
        <w:trPr>
          <w:trHeight w:val="384"/>
        </w:trPr>
        <w:tc>
          <w:tcPr>
            <w:tcW w:w="9119" w:type="dxa"/>
            <w:gridSpan w:val="2"/>
          </w:tcPr>
          <w:p w14:paraId="474F6D92" w14:textId="77777777" w:rsidR="008E0DEC" w:rsidRPr="00732264" w:rsidRDefault="008E0DEC" w:rsidP="0077164E">
            <w:pPr>
              <w:rPr>
                <w:rFonts w:cstheme="minorHAnsi"/>
                <w:lang w:val="en-US"/>
              </w:rPr>
            </w:pPr>
            <w:r w:rsidRPr="00732264">
              <w:rPr>
                <w:rFonts w:cstheme="minorHAnsi"/>
                <w:lang w:val="en-US"/>
              </w:rPr>
              <w:t>OSOBA DO KONTAKTU</w:t>
            </w:r>
          </w:p>
        </w:tc>
      </w:tr>
      <w:tr w:rsidR="008E0DEC" w:rsidRPr="00732264" w14:paraId="149A7194" w14:textId="77777777" w:rsidTr="0077164E">
        <w:trPr>
          <w:trHeight w:val="384"/>
        </w:trPr>
        <w:tc>
          <w:tcPr>
            <w:tcW w:w="4559" w:type="dxa"/>
          </w:tcPr>
          <w:p w14:paraId="14995541" w14:textId="77777777" w:rsidR="008E0DEC" w:rsidRPr="00732264" w:rsidRDefault="008E0DEC" w:rsidP="0077164E">
            <w:pPr>
              <w:rPr>
                <w:rFonts w:cstheme="minorHAnsi"/>
                <w:lang w:val="en-US"/>
              </w:rPr>
            </w:pPr>
            <w:proofErr w:type="spellStart"/>
            <w:r w:rsidRPr="00732264">
              <w:rPr>
                <w:rFonts w:cstheme="minorHAnsi"/>
                <w:lang w:val="en-US"/>
              </w:rPr>
              <w:t>Imię</w:t>
            </w:r>
            <w:proofErr w:type="spellEnd"/>
            <w:r w:rsidRPr="0073226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32264">
              <w:rPr>
                <w:rFonts w:cstheme="minorHAnsi"/>
                <w:lang w:val="en-US"/>
              </w:rPr>
              <w:t>i</w:t>
            </w:r>
            <w:proofErr w:type="spellEnd"/>
            <w:r w:rsidRPr="0073226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32264">
              <w:rPr>
                <w:rFonts w:cstheme="minorHAnsi"/>
                <w:lang w:val="en-US"/>
              </w:rPr>
              <w:t>nazwisko</w:t>
            </w:r>
            <w:proofErr w:type="spellEnd"/>
          </w:p>
        </w:tc>
        <w:tc>
          <w:tcPr>
            <w:tcW w:w="4559" w:type="dxa"/>
          </w:tcPr>
          <w:p w14:paraId="59686292" w14:textId="77777777" w:rsidR="008E0DEC" w:rsidRPr="00732264" w:rsidRDefault="008E0DEC" w:rsidP="0077164E">
            <w:pPr>
              <w:rPr>
                <w:rFonts w:cstheme="minorHAnsi"/>
                <w:lang w:val="en-US"/>
              </w:rPr>
            </w:pPr>
          </w:p>
        </w:tc>
      </w:tr>
      <w:tr w:rsidR="008E0DEC" w:rsidRPr="00732264" w14:paraId="401FA9A8" w14:textId="77777777" w:rsidTr="0077164E">
        <w:trPr>
          <w:trHeight w:val="404"/>
        </w:trPr>
        <w:tc>
          <w:tcPr>
            <w:tcW w:w="4559" w:type="dxa"/>
          </w:tcPr>
          <w:p w14:paraId="0403FBE2" w14:textId="77777777" w:rsidR="008E0DEC" w:rsidRPr="00732264" w:rsidRDefault="008E0DEC" w:rsidP="0077164E">
            <w:pPr>
              <w:tabs>
                <w:tab w:val="left" w:pos="29"/>
              </w:tabs>
              <w:jc w:val="both"/>
              <w:rPr>
                <w:rFonts w:cstheme="minorHAnsi"/>
                <w:lang w:val="en-US"/>
              </w:rPr>
            </w:pPr>
            <w:r w:rsidRPr="00732264">
              <w:rPr>
                <w:rFonts w:cstheme="minorHAnsi"/>
                <w:lang w:val="en-US"/>
              </w:rPr>
              <w:tab/>
            </w:r>
            <w:proofErr w:type="spellStart"/>
            <w:r w:rsidRPr="00732264">
              <w:rPr>
                <w:rFonts w:cstheme="minorHAnsi"/>
                <w:lang w:val="en-US"/>
              </w:rPr>
              <w:t>Stanowisko</w:t>
            </w:r>
            <w:proofErr w:type="spellEnd"/>
            <w:r w:rsidRPr="00732264">
              <w:rPr>
                <w:rFonts w:cstheme="minorHAnsi"/>
                <w:lang w:val="en-US"/>
              </w:rPr>
              <w:tab/>
            </w:r>
          </w:p>
        </w:tc>
        <w:tc>
          <w:tcPr>
            <w:tcW w:w="4559" w:type="dxa"/>
          </w:tcPr>
          <w:p w14:paraId="27E2BAA9" w14:textId="77777777" w:rsidR="008E0DEC" w:rsidRPr="00732264" w:rsidRDefault="008E0DEC" w:rsidP="0077164E">
            <w:pPr>
              <w:rPr>
                <w:rFonts w:cstheme="minorHAnsi"/>
                <w:lang w:val="en-US"/>
              </w:rPr>
            </w:pPr>
          </w:p>
        </w:tc>
      </w:tr>
      <w:tr w:rsidR="008E0DEC" w:rsidRPr="00732264" w14:paraId="1CCC9D61" w14:textId="77777777" w:rsidTr="0077164E">
        <w:trPr>
          <w:trHeight w:val="364"/>
        </w:trPr>
        <w:tc>
          <w:tcPr>
            <w:tcW w:w="4559" w:type="dxa"/>
          </w:tcPr>
          <w:p w14:paraId="19BC57B8" w14:textId="77777777" w:rsidR="008E0DEC" w:rsidRPr="00732264" w:rsidRDefault="008E0DEC" w:rsidP="0077164E">
            <w:pPr>
              <w:rPr>
                <w:rFonts w:cstheme="minorHAnsi"/>
                <w:lang w:val="en-US"/>
              </w:rPr>
            </w:pPr>
            <w:proofErr w:type="spellStart"/>
            <w:r w:rsidRPr="00732264">
              <w:rPr>
                <w:rFonts w:cstheme="minorHAnsi"/>
                <w:lang w:val="en-US"/>
              </w:rPr>
              <w:t>Telefon</w:t>
            </w:r>
            <w:proofErr w:type="spellEnd"/>
            <w:r w:rsidRPr="00732264">
              <w:rPr>
                <w:rFonts w:cstheme="minorHAnsi"/>
                <w:lang w:val="en-US"/>
              </w:rPr>
              <w:t xml:space="preserve"> / fax / e-mail</w:t>
            </w:r>
          </w:p>
        </w:tc>
        <w:tc>
          <w:tcPr>
            <w:tcW w:w="4559" w:type="dxa"/>
          </w:tcPr>
          <w:p w14:paraId="697DDE78" w14:textId="77777777" w:rsidR="008E0DEC" w:rsidRPr="00732264" w:rsidRDefault="008E0DEC" w:rsidP="0077164E">
            <w:pPr>
              <w:rPr>
                <w:rFonts w:cstheme="minorHAnsi"/>
                <w:lang w:val="en-US"/>
              </w:rPr>
            </w:pPr>
          </w:p>
        </w:tc>
      </w:tr>
    </w:tbl>
    <w:p w14:paraId="70BE4869" w14:textId="77777777" w:rsidR="008E0DEC" w:rsidRPr="00732264" w:rsidRDefault="008E0DEC" w:rsidP="008E0DEC">
      <w:pPr>
        <w:rPr>
          <w:rFonts w:cstheme="minorHAnsi"/>
          <w:lang w:val="en-US"/>
        </w:rPr>
      </w:pPr>
    </w:p>
    <w:p w14:paraId="4EECCA7F" w14:textId="77777777" w:rsidR="008E0DEC" w:rsidRPr="00732264" w:rsidRDefault="008E0DEC" w:rsidP="008E0DEC">
      <w:pPr>
        <w:jc w:val="both"/>
        <w:rPr>
          <w:rFonts w:cstheme="minorHAnsi"/>
          <w:b/>
        </w:rPr>
      </w:pPr>
    </w:p>
    <w:p w14:paraId="6D2148C5" w14:textId="46533508" w:rsidR="008E0DEC" w:rsidRDefault="008E0DEC" w:rsidP="008E0DEC">
      <w:pPr>
        <w:jc w:val="both"/>
        <w:rPr>
          <w:rFonts w:cstheme="minorHAnsi"/>
          <w:b/>
        </w:rPr>
      </w:pPr>
    </w:p>
    <w:p w14:paraId="01263C37" w14:textId="32E0C852" w:rsidR="009D423F" w:rsidRDefault="009D423F" w:rsidP="008E0DEC">
      <w:pPr>
        <w:jc w:val="both"/>
        <w:rPr>
          <w:rFonts w:cstheme="minorHAnsi"/>
          <w:b/>
        </w:rPr>
      </w:pPr>
    </w:p>
    <w:p w14:paraId="7471D06C" w14:textId="4D55B462" w:rsidR="009D423F" w:rsidRDefault="009D423F" w:rsidP="008E0DEC">
      <w:pPr>
        <w:jc w:val="both"/>
        <w:rPr>
          <w:rFonts w:cstheme="minorHAnsi"/>
          <w:b/>
        </w:rPr>
      </w:pPr>
    </w:p>
    <w:p w14:paraId="6BF60078" w14:textId="577CF8DF" w:rsidR="009D423F" w:rsidRDefault="009D423F" w:rsidP="008E0DEC">
      <w:pPr>
        <w:jc w:val="both"/>
        <w:rPr>
          <w:rFonts w:cstheme="minorHAnsi"/>
          <w:b/>
        </w:rPr>
      </w:pPr>
    </w:p>
    <w:p w14:paraId="706477D3" w14:textId="5955BA4F" w:rsidR="009D423F" w:rsidRDefault="009D423F" w:rsidP="008E0DEC">
      <w:pPr>
        <w:jc w:val="both"/>
        <w:rPr>
          <w:rFonts w:cstheme="minorHAnsi"/>
          <w:b/>
        </w:rPr>
      </w:pPr>
    </w:p>
    <w:p w14:paraId="48D94ED4" w14:textId="53B1E498" w:rsidR="009D423F" w:rsidRDefault="009D423F" w:rsidP="008E0DEC">
      <w:pPr>
        <w:jc w:val="both"/>
        <w:rPr>
          <w:rFonts w:cstheme="minorHAnsi"/>
          <w:b/>
        </w:rPr>
      </w:pPr>
    </w:p>
    <w:p w14:paraId="6A9B834B" w14:textId="6B08B98C" w:rsidR="009D423F" w:rsidRDefault="009D423F" w:rsidP="008E0DEC">
      <w:pPr>
        <w:jc w:val="both"/>
        <w:rPr>
          <w:rFonts w:cstheme="minorHAnsi"/>
          <w:b/>
        </w:rPr>
      </w:pPr>
    </w:p>
    <w:p w14:paraId="48C31FE1" w14:textId="00AAC37F" w:rsidR="009D423F" w:rsidRDefault="009D423F" w:rsidP="008E0DEC">
      <w:pPr>
        <w:jc w:val="both"/>
        <w:rPr>
          <w:rFonts w:cstheme="minorHAnsi"/>
          <w:b/>
        </w:rPr>
      </w:pPr>
    </w:p>
    <w:p w14:paraId="321AA0ED" w14:textId="77777777" w:rsidR="009D423F" w:rsidRPr="00732264" w:rsidRDefault="009D423F" w:rsidP="008E0DEC">
      <w:pPr>
        <w:jc w:val="both"/>
        <w:rPr>
          <w:rFonts w:cstheme="minorHAnsi"/>
          <w:b/>
        </w:rPr>
      </w:pPr>
    </w:p>
    <w:p w14:paraId="30F19737" w14:textId="77777777" w:rsidR="008E0DEC" w:rsidRDefault="008E0DEC" w:rsidP="006A4487">
      <w:pPr>
        <w:jc w:val="center"/>
        <w:rPr>
          <w:rFonts w:cstheme="minorHAnsi"/>
          <w:b/>
        </w:rPr>
      </w:pPr>
    </w:p>
    <w:p w14:paraId="46EBAFB5" w14:textId="77777777" w:rsidR="009D423F" w:rsidRDefault="009D423F" w:rsidP="009D423F">
      <w:pPr>
        <w:spacing w:after="0"/>
        <w:jc w:val="both"/>
        <w:rPr>
          <w:rFonts w:cstheme="minorHAnsi"/>
          <w:b/>
        </w:rPr>
      </w:pPr>
      <w:r w:rsidRPr="009D423F">
        <w:rPr>
          <w:rFonts w:cstheme="minorHAnsi"/>
          <w:b/>
        </w:rPr>
        <w:t>Załącznik nr 5</w:t>
      </w:r>
    </w:p>
    <w:p w14:paraId="064B1E5A" w14:textId="46A2EB43" w:rsidR="009D423F" w:rsidRDefault="009D423F" w:rsidP="009D423F">
      <w:pPr>
        <w:spacing w:after="0"/>
        <w:jc w:val="center"/>
        <w:rPr>
          <w:rFonts w:cstheme="minorHAnsi"/>
          <w:b/>
          <w:bCs/>
        </w:rPr>
      </w:pPr>
      <w:r w:rsidRPr="009D423F">
        <w:rPr>
          <w:rFonts w:cstheme="minorHAnsi"/>
          <w:b/>
          <w:bCs/>
        </w:rPr>
        <w:t>Rejestr wyrobów medycznych wycofanych z użytkowania oraz wycofanych z obrotu</w:t>
      </w:r>
    </w:p>
    <w:p w14:paraId="732854C9" w14:textId="77777777" w:rsidR="009D423F" w:rsidRDefault="009D423F" w:rsidP="009D423F">
      <w:pPr>
        <w:spacing w:after="0"/>
        <w:jc w:val="center"/>
        <w:rPr>
          <w:rFonts w:cstheme="minorHAnsi"/>
          <w:b/>
          <w:bCs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911"/>
        <w:gridCol w:w="1341"/>
        <w:gridCol w:w="968"/>
        <w:gridCol w:w="1059"/>
        <w:gridCol w:w="1169"/>
        <w:gridCol w:w="1009"/>
        <w:gridCol w:w="972"/>
        <w:gridCol w:w="1342"/>
        <w:gridCol w:w="1577"/>
      </w:tblGrid>
      <w:tr w:rsidR="009D423F" w14:paraId="2F47530A" w14:textId="77777777" w:rsidTr="009D423F">
        <w:tc>
          <w:tcPr>
            <w:tcW w:w="911" w:type="dxa"/>
          </w:tcPr>
          <w:p w14:paraId="28CC0A33" w14:textId="77777777" w:rsidR="009D423F" w:rsidRDefault="009D423F" w:rsidP="007C116C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Lp</w:t>
            </w:r>
            <w:proofErr w:type="spellEnd"/>
          </w:p>
        </w:tc>
        <w:tc>
          <w:tcPr>
            <w:tcW w:w="1341" w:type="dxa"/>
          </w:tcPr>
          <w:p w14:paraId="36B01FEB" w14:textId="77777777" w:rsidR="009D423F" w:rsidRDefault="009D423F" w:rsidP="007C11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Nazwa wyrobu medycznego</w:t>
            </w:r>
          </w:p>
        </w:tc>
        <w:tc>
          <w:tcPr>
            <w:tcW w:w="968" w:type="dxa"/>
          </w:tcPr>
          <w:p w14:paraId="1DC54899" w14:textId="77777777" w:rsidR="009D423F" w:rsidRDefault="009D423F" w:rsidP="007C11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Seria</w:t>
            </w:r>
          </w:p>
        </w:tc>
        <w:tc>
          <w:tcPr>
            <w:tcW w:w="1059" w:type="dxa"/>
          </w:tcPr>
          <w:p w14:paraId="347EE156" w14:textId="77777777" w:rsidR="009D423F" w:rsidRDefault="009D423F" w:rsidP="007C11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Data ważności</w:t>
            </w:r>
          </w:p>
        </w:tc>
        <w:tc>
          <w:tcPr>
            <w:tcW w:w="1169" w:type="dxa"/>
          </w:tcPr>
          <w:p w14:paraId="02976C39" w14:textId="77777777" w:rsidR="009D423F" w:rsidRDefault="009D423F" w:rsidP="007C11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Wycofanie z obrotu TAK/NIE</w:t>
            </w:r>
          </w:p>
        </w:tc>
        <w:tc>
          <w:tcPr>
            <w:tcW w:w="1009" w:type="dxa"/>
          </w:tcPr>
          <w:p w14:paraId="061F813B" w14:textId="77777777" w:rsidR="009D423F" w:rsidRDefault="009D423F" w:rsidP="007C11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Nr decyzji</w:t>
            </w:r>
          </w:p>
        </w:tc>
        <w:tc>
          <w:tcPr>
            <w:tcW w:w="972" w:type="dxa"/>
          </w:tcPr>
          <w:p w14:paraId="01AD6299" w14:textId="77777777" w:rsidR="009D423F" w:rsidRDefault="009D423F" w:rsidP="007C11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Data decyzji</w:t>
            </w:r>
          </w:p>
        </w:tc>
        <w:tc>
          <w:tcPr>
            <w:tcW w:w="1342" w:type="dxa"/>
          </w:tcPr>
          <w:p w14:paraId="73AC277D" w14:textId="77777777" w:rsidR="009D423F" w:rsidRDefault="009D423F" w:rsidP="007C11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Wycofanie z użytkowania TAK/NIE</w:t>
            </w:r>
          </w:p>
        </w:tc>
        <w:tc>
          <w:tcPr>
            <w:tcW w:w="1577" w:type="dxa"/>
          </w:tcPr>
          <w:p w14:paraId="2E73E5E5" w14:textId="77777777" w:rsidR="009D423F" w:rsidRDefault="009D423F" w:rsidP="007C11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Uwagi</w:t>
            </w:r>
          </w:p>
        </w:tc>
      </w:tr>
      <w:tr w:rsidR="009D423F" w14:paraId="79F1E987" w14:textId="77777777" w:rsidTr="009D423F">
        <w:tc>
          <w:tcPr>
            <w:tcW w:w="911" w:type="dxa"/>
          </w:tcPr>
          <w:p w14:paraId="5E498018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1341" w:type="dxa"/>
          </w:tcPr>
          <w:p w14:paraId="44C41447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968" w:type="dxa"/>
          </w:tcPr>
          <w:p w14:paraId="314AAF6D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1059" w:type="dxa"/>
          </w:tcPr>
          <w:p w14:paraId="1938B4F4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1169" w:type="dxa"/>
          </w:tcPr>
          <w:p w14:paraId="2F82ABA4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1009" w:type="dxa"/>
          </w:tcPr>
          <w:p w14:paraId="42FF727E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972" w:type="dxa"/>
          </w:tcPr>
          <w:p w14:paraId="5CD8234A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1342" w:type="dxa"/>
          </w:tcPr>
          <w:p w14:paraId="6ACEADB7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1577" w:type="dxa"/>
          </w:tcPr>
          <w:p w14:paraId="15EB2B89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</w:tr>
      <w:tr w:rsidR="009D423F" w14:paraId="0258A4BB" w14:textId="77777777" w:rsidTr="009D423F">
        <w:tc>
          <w:tcPr>
            <w:tcW w:w="911" w:type="dxa"/>
          </w:tcPr>
          <w:p w14:paraId="5098DA2D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1341" w:type="dxa"/>
          </w:tcPr>
          <w:p w14:paraId="12F6CD30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968" w:type="dxa"/>
          </w:tcPr>
          <w:p w14:paraId="212A5FF0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1059" w:type="dxa"/>
          </w:tcPr>
          <w:p w14:paraId="71AF482F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1169" w:type="dxa"/>
          </w:tcPr>
          <w:p w14:paraId="6C7136A5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1009" w:type="dxa"/>
          </w:tcPr>
          <w:p w14:paraId="4E4A56A5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972" w:type="dxa"/>
          </w:tcPr>
          <w:p w14:paraId="14EAD7C7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1342" w:type="dxa"/>
          </w:tcPr>
          <w:p w14:paraId="1064ACFC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1577" w:type="dxa"/>
          </w:tcPr>
          <w:p w14:paraId="014D022A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</w:tr>
      <w:tr w:rsidR="009D423F" w14:paraId="6920F56D" w14:textId="77777777" w:rsidTr="009D423F">
        <w:tc>
          <w:tcPr>
            <w:tcW w:w="911" w:type="dxa"/>
          </w:tcPr>
          <w:p w14:paraId="1DB45881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1341" w:type="dxa"/>
          </w:tcPr>
          <w:p w14:paraId="2AB3FF2D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968" w:type="dxa"/>
          </w:tcPr>
          <w:p w14:paraId="56513647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1059" w:type="dxa"/>
          </w:tcPr>
          <w:p w14:paraId="049C2A96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1169" w:type="dxa"/>
          </w:tcPr>
          <w:p w14:paraId="761A5DC2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1009" w:type="dxa"/>
          </w:tcPr>
          <w:p w14:paraId="6C8BCE30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972" w:type="dxa"/>
          </w:tcPr>
          <w:p w14:paraId="4A720B3C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1342" w:type="dxa"/>
          </w:tcPr>
          <w:p w14:paraId="1425EA1F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1577" w:type="dxa"/>
          </w:tcPr>
          <w:p w14:paraId="0D935B44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</w:tr>
      <w:tr w:rsidR="009D423F" w14:paraId="157C8112" w14:textId="77777777" w:rsidTr="009D423F">
        <w:tc>
          <w:tcPr>
            <w:tcW w:w="911" w:type="dxa"/>
          </w:tcPr>
          <w:p w14:paraId="30743981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1341" w:type="dxa"/>
          </w:tcPr>
          <w:p w14:paraId="75CEDAB5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968" w:type="dxa"/>
          </w:tcPr>
          <w:p w14:paraId="1BA95196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1059" w:type="dxa"/>
          </w:tcPr>
          <w:p w14:paraId="49AB9679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1169" w:type="dxa"/>
          </w:tcPr>
          <w:p w14:paraId="56B87586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1009" w:type="dxa"/>
          </w:tcPr>
          <w:p w14:paraId="7D818026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972" w:type="dxa"/>
          </w:tcPr>
          <w:p w14:paraId="6C1E3647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1342" w:type="dxa"/>
          </w:tcPr>
          <w:p w14:paraId="5E152106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1577" w:type="dxa"/>
          </w:tcPr>
          <w:p w14:paraId="6BA0DE49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</w:tr>
    </w:tbl>
    <w:p w14:paraId="2F74A433" w14:textId="77777777" w:rsidR="009D423F" w:rsidRPr="009D423F" w:rsidRDefault="009D423F" w:rsidP="009D423F">
      <w:pPr>
        <w:spacing w:after="0"/>
        <w:jc w:val="center"/>
        <w:rPr>
          <w:rFonts w:cstheme="minorHAnsi"/>
          <w:b/>
          <w:bCs/>
        </w:rPr>
      </w:pPr>
    </w:p>
    <w:p w14:paraId="20E02CB3" w14:textId="77777777" w:rsidR="00A1305B" w:rsidRPr="00732264" w:rsidRDefault="00A1305B" w:rsidP="00CB1EBA">
      <w:pPr>
        <w:jc w:val="both"/>
        <w:rPr>
          <w:rFonts w:cstheme="minorHAnsi"/>
          <w:lang w:val="en-US"/>
        </w:rPr>
      </w:pPr>
    </w:p>
    <w:sectPr w:rsidR="00A1305B" w:rsidRPr="00732264" w:rsidSect="00D02A35">
      <w:headerReference w:type="default" r:id="rId11"/>
      <w:footerReference w:type="default" r:id="rId12"/>
      <w:pgSz w:w="11906" w:h="16838"/>
      <w:pgMar w:top="1417" w:right="849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97E9E" w14:textId="77777777" w:rsidR="009700E7" w:rsidRDefault="009700E7" w:rsidP="00BA7BE0">
      <w:pPr>
        <w:spacing w:after="0" w:line="240" w:lineRule="auto"/>
      </w:pPr>
      <w:r>
        <w:separator/>
      </w:r>
    </w:p>
  </w:endnote>
  <w:endnote w:type="continuationSeparator" w:id="0">
    <w:p w14:paraId="15B3969C" w14:textId="77777777" w:rsidR="009700E7" w:rsidRDefault="009700E7" w:rsidP="00BA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D2C44" w14:textId="77777777" w:rsidR="0077164E" w:rsidRDefault="0077164E" w:rsidP="002C73F8">
    <w:pPr>
      <w:spacing w:after="0"/>
      <w:rPr>
        <w:rFonts w:asciiTheme="majorHAnsi" w:hAnsiTheme="majorHAnsi"/>
      </w:rPr>
    </w:pPr>
    <w:r>
      <w:rPr>
        <w:rFonts w:asciiTheme="majorHAnsi" w:hAnsiTheme="majorHAnsi"/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5C24B56" wp14:editId="79D0DFD4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d32f4b97b39e441f397b6a48" descr="{&quot;HashCode&quot;:-47060197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55C587" w14:textId="541DBB80" w:rsidR="0077164E" w:rsidRPr="00D31837" w:rsidRDefault="0077164E" w:rsidP="00D3183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24B56" id="_x0000_t202" coordsize="21600,21600" o:spt="202" path="m,l,21600r21600,l21600,xe">
              <v:stroke joinstyle="miter"/>
              <v:path gradientshapeok="t" o:connecttype="rect"/>
            </v:shapetype>
            <v:shape id="MSIPCMd32f4b97b39e441f397b6a48" o:spid="_x0000_s1028" type="#_x0000_t202" alt="{&quot;HashCode&quot;:-47060197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" o:allowincell="f" filled="f" stroked="f" strokeweight=".5pt">
              <v:textbox inset="20pt,0,,0">
                <w:txbxContent>
                  <w:p w14:paraId="4F55C587" w14:textId="541DBB80" w:rsidR="0077164E" w:rsidRPr="00D31837" w:rsidRDefault="0077164E" w:rsidP="00D31837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Theme="majorHAnsi" w:hAnsiTheme="majorHAnsi"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27D40E" wp14:editId="5BFF09A8">
              <wp:simplePos x="0" y="0"/>
              <wp:positionH relativeFrom="column">
                <wp:posOffset>-474345</wp:posOffset>
              </wp:positionH>
              <wp:positionV relativeFrom="paragraph">
                <wp:posOffset>65405</wp:posOffset>
              </wp:positionV>
              <wp:extent cx="6737350" cy="6350"/>
              <wp:effectExtent l="0" t="0" r="25400" b="317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37350" cy="635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8916EF" id="Łącznik prosty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35pt,5.15pt" to="493.1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" strokecolor="#a5a5a5 [2092]"/>
          </w:pict>
        </mc:Fallback>
      </mc:AlternateContent>
    </w:r>
  </w:p>
  <w:p w14:paraId="29EF1997" w14:textId="08719639" w:rsidR="0077164E" w:rsidRPr="005019DC" w:rsidRDefault="0077164E" w:rsidP="00574CCE">
    <w:pPr>
      <w:spacing w:after="0"/>
      <w:rPr>
        <w:rFonts w:asciiTheme="majorHAnsi" w:hAnsiTheme="majorHAnsi"/>
        <w:color w:val="A6A6A6" w:themeColor="background1" w:themeShade="A6"/>
      </w:rPr>
    </w:pPr>
    <w:r w:rsidRPr="005019DC">
      <w:rPr>
        <w:rFonts w:asciiTheme="majorHAnsi" w:hAnsiTheme="majorHAnsi"/>
        <w:color w:val="A6A6A6" w:themeColor="background1" w:themeShade="A6"/>
      </w:rPr>
      <w:t>SPO-</w:t>
    </w:r>
    <w:r w:rsidR="00574CCE">
      <w:rPr>
        <w:rFonts w:asciiTheme="majorHAnsi" w:hAnsiTheme="majorHAnsi"/>
        <w:color w:val="A6A6A6" w:themeColor="background1" w:themeShade="A6"/>
      </w:rPr>
      <w:t>XXX</w:t>
    </w:r>
    <w:r w:rsidRPr="005019DC">
      <w:rPr>
        <w:rFonts w:asciiTheme="majorHAnsi" w:hAnsiTheme="majorHAnsi"/>
        <w:color w:val="A6A6A6" w:themeColor="background1" w:themeShade="A6"/>
      </w:rPr>
      <w:t xml:space="preserve"> </w:t>
    </w:r>
  </w:p>
  <w:p w14:paraId="54B57DF0" w14:textId="77777777" w:rsidR="0077164E" w:rsidRPr="005019DC" w:rsidRDefault="0077164E" w:rsidP="00165290">
    <w:pPr>
      <w:jc w:val="both"/>
      <w:rPr>
        <w:color w:val="A6A6A6" w:themeColor="background1" w:themeShade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E0198" w14:textId="77777777" w:rsidR="009700E7" w:rsidRDefault="009700E7" w:rsidP="00BA7BE0">
      <w:pPr>
        <w:spacing w:after="0" w:line="240" w:lineRule="auto"/>
      </w:pPr>
      <w:r>
        <w:separator/>
      </w:r>
    </w:p>
  </w:footnote>
  <w:footnote w:type="continuationSeparator" w:id="0">
    <w:p w14:paraId="72867120" w14:textId="77777777" w:rsidR="009700E7" w:rsidRDefault="009700E7" w:rsidP="00BA7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49EBB" w14:textId="2A3E9857" w:rsidR="00A435CA" w:rsidRDefault="00A435CA">
    <w:r>
      <w:rPr>
        <w:noProof/>
      </w:rPr>
      <w:drawing>
        <wp:inline distT="0" distB="0" distL="0" distR="0" wp14:anchorId="3E67106E" wp14:editId="12EE291A">
          <wp:extent cx="1005840" cy="1005840"/>
          <wp:effectExtent l="0" t="0" r="381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5840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a-Siatka"/>
      <w:tblW w:w="10483" w:type="dxa"/>
      <w:tblInd w:w="-699" w:type="dxa"/>
      <w:tblLook w:val="04A0" w:firstRow="1" w:lastRow="0" w:firstColumn="1" w:lastColumn="0" w:noHBand="0" w:noVBand="1"/>
    </w:tblPr>
    <w:tblGrid>
      <w:gridCol w:w="108"/>
      <w:gridCol w:w="4301"/>
      <w:gridCol w:w="825"/>
      <w:gridCol w:w="3730"/>
      <w:gridCol w:w="1519"/>
    </w:tblGrid>
    <w:tr w:rsidR="0077164E" w:rsidRPr="00385DB0" w14:paraId="199DB161" w14:textId="77777777" w:rsidTr="004C3230">
      <w:trPr>
        <w:gridBefore w:val="1"/>
        <w:wBefore w:w="108" w:type="dxa"/>
        <w:trHeight w:val="841"/>
      </w:trPr>
      <w:tc>
        <w:tcPr>
          <w:tcW w:w="5126" w:type="dxa"/>
          <w:gridSpan w:val="2"/>
        </w:tcPr>
        <w:p w14:paraId="05F97A6A" w14:textId="691476CC" w:rsidR="0077164E" w:rsidRDefault="0077164E" w:rsidP="002C73F8">
          <w:pPr>
            <w:pStyle w:val="Nagwek"/>
            <w:ind w:left="-108"/>
            <w:rPr>
              <w:rFonts w:asciiTheme="majorHAnsi" w:hAnsiTheme="majorHAnsi"/>
              <w:sz w:val="18"/>
              <w:szCs w:val="18"/>
            </w:rPr>
          </w:pPr>
          <w:r>
            <w:rPr>
              <w:rFonts w:asciiTheme="majorHAnsi" w:hAnsiTheme="majorHAnsi"/>
              <w:sz w:val="18"/>
              <w:szCs w:val="18"/>
            </w:rPr>
            <w:t>Apteka</w:t>
          </w:r>
          <w:r w:rsidRPr="004B3C5F">
            <w:rPr>
              <w:rFonts w:asciiTheme="majorHAnsi" w:hAnsiTheme="majorHAnsi"/>
              <w:sz w:val="18"/>
              <w:szCs w:val="18"/>
              <w:highlight w:val="yellow"/>
            </w:rPr>
            <w:t>[</w:t>
          </w:r>
          <w:r w:rsidRPr="00385DB0">
            <w:rPr>
              <w:rFonts w:asciiTheme="majorHAnsi" w:hAnsiTheme="majorHAnsi"/>
              <w:sz w:val="18"/>
              <w:szCs w:val="18"/>
            </w:rPr>
            <w:t>…]</w:t>
          </w:r>
        </w:p>
        <w:p w14:paraId="5FB2E0C3" w14:textId="724CC39E" w:rsidR="0077164E" w:rsidRPr="006A4487" w:rsidRDefault="0077164E" w:rsidP="002C73F8">
          <w:pPr>
            <w:pStyle w:val="Nagwek"/>
            <w:ind w:left="-108"/>
            <w:rPr>
              <w:rFonts w:asciiTheme="majorHAnsi" w:hAnsiTheme="majorHAnsi"/>
              <w:sz w:val="18"/>
              <w:szCs w:val="18"/>
            </w:rPr>
          </w:pPr>
          <w:r w:rsidRPr="006A4487">
            <w:rPr>
              <w:rFonts w:asciiTheme="majorHAnsi" w:hAnsiTheme="majorHAnsi"/>
              <w:sz w:val="18"/>
              <w:szCs w:val="18"/>
            </w:rPr>
            <w:t xml:space="preserve">Strona </w:t>
          </w:r>
          <w:r w:rsidRPr="006A4487">
            <w:rPr>
              <w:rFonts w:asciiTheme="majorHAnsi" w:hAnsiTheme="majorHAnsi"/>
              <w:b/>
              <w:bCs/>
              <w:sz w:val="18"/>
              <w:szCs w:val="18"/>
            </w:rPr>
            <w:fldChar w:fldCharType="begin"/>
          </w:r>
          <w:r w:rsidRPr="006A4487">
            <w:rPr>
              <w:rFonts w:asciiTheme="majorHAnsi" w:hAnsiTheme="majorHAnsi"/>
              <w:b/>
              <w:bCs/>
              <w:sz w:val="18"/>
              <w:szCs w:val="18"/>
            </w:rPr>
            <w:instrText>PAGE  \* Arabic  \* MERGEFORMAT</w:instrText>
          </w:r>
          <w:r w:rsidRPr="006A4487">
            <w:rPr>
              <w:rFonts w:asciiTheme="majorHAnsi" w:hAnsiTheme="majorHAnsi"/>
              <w:b/>
              <w:bCs/>
              <w:sz w:val="18"/>
              <w:szCs w:val="18"/>
            </w:rPr>
            <w:fldChar w:fldCharType="separate"/>
          </w:r>
          <w:r>
            <w:rPr>
              <w:rFonts w:asciiTheme="majorHAnsi" w:hAnsiTheme="majorHAnsi"/>
              <w:b/>
              <w:bCs/>
              <w:noProof/>
              <w:sz w:val="18"/>
              <w:szCs w:val="18"/>
            </w:rPr>
            <w:t>2</w:t>
          </w:r>
          <w:r w:rsidRPr="006A4487">
            <w:rPr>
              <w:rFonts w:asciiTheme="majorHAnsi" w:hAnsiTheme="majorHAnsi"/>
              <w:b/>
              <w:bCs/>
              <w:sz w:val="18"/>
              <w:szCs w:val="18"/>
            </w:rPr>
            <w:fldChar w:fldCharType="end"/>
          </w:r>
          <w:r w:rsidRPr="006A4487">
            <w:rPr>
              <w:rFonts w:asciiTheme="majorHAnsi" w:hAnsiTheme="majorHAnsi"/>
              <w:sz w:val="18"/>
              <w:szCs w:val="18"/>
            </w:rPr>
            <w:t xml:space="preserve"> z </w:t>
          </w:r>
          <w:r w:rsidRPr="006A4487">
            <w:rPr>
              <w:rFonts w:asciiTheme="majorHAnsi" w:hAnsiTheme="majorHAnsi"/>
              <w:b/>
              <w:bCs/>
              <w:sz w:val="18"/>
              <w:szCs w:val="18"/>
            </w:rPr>
            <w:fldChar w:fldCharType="begin"/>
          </w:r>
          <w:r w:rsidRPr="006A4487">
            <w:rPr>
              <w:rFonts w:asciiTheme="majorHAnsi" w:hAnsiTheme="majorHAnsi"/>
              <w:b/>
              <w:bCs/>
              <w:sz w:val="18"/>
              <w:szCs w:val="18"/>
            </w:rPr>
            <w:instrText>NUMPAGES  \* Arabic  \* MERGEFORMAT</w:instrText>
          </w:r>
          <w:r w:rsidRPr="006A4487">
            <w:rPr>
              <w:rFonts w:asciiTheme="majorHAnsi" w:hAnsiTheme="majorHAnsi"/>
              <w:b/>
              <w:bCs/>
              <w:sz w:val="18"/>
              <w:szCs w:val="18"/>
            </w:rPr>
            <w:fldChar w:fldCharType="separate"/>
          </w:r>
          <w:r>
            <w:rPr>
              <w:rFonts w:asciiTheme="majorHAnsi" w:hAnsiTheme="majorHAnsi"/>
              <w:b/>
              <w:bCs/>
              <w:noProof/>
              <w:sz w:val="18"/>
              <w:szCs w:val="18"/>
            </w:rPr>
            <w:t>17</w:t>
          </w:r>
          <w:r w:rsidRPr="006A4487">
            <w:rPr>
              <w:rFonts w:asciiTheme="majorHAnsi" w:hAnsiTheme="majorHAnsi"/>
              <w:b/>
              <w:bCs/>
              <w:sz w:val="18"/>
              <w:szCs w:val="18"/>
            </w:rPr>
            <w:fldChar w:fldCharType="end"/>
          </w:r>
        </w:p>
      </w:tc>
      <w:tc>
        <w:tcPr>
          <w:tcW w:w="5249" w:type="dxa"/>
          <w:gridSpan w:val="2"/>
        </w:tcPr>
        <w:p w14:paraId="6C658D6D" w14:textId="166C18FA" w:rsidR="0077164E" w:rsidRPr="00385DB0" w:rsidRDefault="0077164E" w:rsidP="002C73F8">
          <w:pPr>
            <w:pStyle w:val="Nagwek"/>
            <w:jc w:val="right"/>
            <w:rPr>
              <w:rFonts w:asciiTheme="majorHAnsi" w:hAnsiTheme="majorHAnsi"/>
              <w:sz w:val="18"/>
              <w:szCs w:val="18"/>
            </w:rPr>
          </w:pPr>
          <w:r w:rsidRPr="00385DB0">
            <w:rPr>
              <w:rFonts w:asciiTheme="majorHAnsi" w:hAnsiTheme="majorHAnsi"/>
              <w:sz w:val="18"/>
              <w:szCs w:val="18"/>
            </w:rPr>
            <w:t>SOP-XX</w:t>
          </w:r>
        </w:p>
        <w:p w14:paraId="0EEF80B7" w14:textId="42BF05C5" w:rsidR="0077164E" w:rsidRPr="00385DB0" w:rsidRDefault="0077164E" w:rsidP="002C73F8">
          <w:pPr>
            <w:pStyle w:val="Nagwek"/>
            <w:jc w:val="right"/>
            <w:rPr>
              <w:rFonts w:asciiTheme="majorHAnsi" w:hAnsiTheme="majorHAnsi"/>
              <w:sz w:val="18"/>
              <w:szCs w:val="18"/>
            </w:rPr>
          </w:pPr>
          <w:r w:rsidRPr="00385DB0">
            <w:rPr>
              <w:rFonts w:asciiTheme="majorHAnsi" w:hAnsiTheme="majorHAnsi"/>
              <w:sz w:val="18"/>
              <w:szCs w:val="18"/>
            </w:rPr>
            <w:t xml:space="preserve">Wersja: 00 </w:t>
          </w:r>
        </w:p>
        <w:p w14:paraId="7C992141" w14:textId="7303EB13" w:rsidR="0077164E" w:rsidRPr="00385DB0" w:rsidRDefault="0077164E" w:rsidP="004B3C5F">
          <w:pPr>
            <w:pStyle w:val="Nagwek"/>
            <w:jc w:val="right"/>
            <w:rPr>
              <w:rFonts w:asciiTheme="majorHAnsi" w:hAnsiTheme="majorHAnsi"/>
            </w:rPr>
          </w:pPr>
          <w:r w:rsidRPr="00385DB0">
            <w:rPr>
              <w:rFonts w:asciiTheme="majorHAnsi" w:hAnsiTheme="majorHAnsi"/>
              <w:sz w:val="18"/>
              <w:szCs w:val="18"/>
            </w:rPr>
            <w:t>Data wdrożenia</w:t>
          </w:r>
          <w:r w:rsidRPr="00385DB0">
            <w:rPr>
              <w:rFonts w:asciiTheme="majorHAnsi" w:hAnsiTheme="majorHAnsi"/>
              <w:color w:val="000000" w:themeColor="text1"/>
              <w:sz w:val="18"/>
              <w:szCs w:val="18"/>
            </w:rPr>
            <w:t xml:space="preserve">: </w:t>
          </w:r>
          <w:r w:rsidR="00385DB0" w:rsidRPr="00385DB0">
            <w:rPr>
              <w:rFonts w:asciiTheme="majorHAnsi" w:hAnsiTheme="majorHAnsi"/>
              <w:color w:val="000000" w:themeColor="text1"/>
              <w:sz w:val="18"/>
              <w:szCs w:val="18"/>
            </w:rPr>
            <w:t>…………</w:t>
          </w:r>
        </w:p>
      </w:tc>
    </w:tr>
    <w:tr w:rsidR="0077164E" w:rsidRPr="006D66B0" w14:paraId="252F1A07" w14:textId="77777777" w:rsidTr="002C73F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gridAfter w:val="1"/>
        <w:wAfter w:w="1519" w:type="dxa"/>
      </w:trPr>
      <w:tc>
        <w:tcPr>
          <w:tcW w:w="4409" w:type="dxa"/>
          <w:gridSpan w:val="2"/>
        </w:tcPr>
        <w:p w14:paraId="51AA85F8" w14:textId="77777777" w:rsidR="0077164E" w:rsidRPr="001866B7" w:rsidRDefault="0077164E" w:rsidP="00BA5C80">
          <w:pPr>
            <w:pStyle w:val="Nagwek"/>
            <w:ind w:left="-108"/>
          </w:pPr>
        </w:p>
      </w:tc>
      <w:tc>
        <w:tcPr>
          <w:tcW w:w="4555" w:type="dxa"/>
          <w:gridSpan w:val="2"/>
        </w:tcPr>
        <w:p w14:paraId="15E2499F" w14:textId="77777777" w:rsidR="0077164E" w:rsidRPr="001E548F" w:rsidRDefault="0077164E" w:rsidP="00BA5C80">
          <w:pPr>
            <w:pStyle w:val="Nagwek"/>
            <w:jc w:val="right"/>
          </w:pPr>
        </w:p>
      </w:tc>
    </w:tr>
  </w:tbl>
  <w:p w14:paraId="1B063A0A" w14:textId="77777777" w:rsidR="0077164E" w:rsidRDefault="0077164E" w:rsidP="004C32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D08D8"/>
    <w:multiLevelType w:val="hybridMultilevel"/>
    <w:tmpl w:val="DB4A4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C14E5"/>
    <w:multiLevelType w:val="hybridMultilevel"/>
    <w:tmpl w:val="52D05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C7D02"/>
    <w:multiLevelType w:val="hybridMultilevel"/>
    <w:tmpl w:val="7D861D78"/>
    <w:lvl w:ilvl="0" w:tplc="EA6E3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C6996"/>
    <w:multiLevelType w:val="hybridMultilevel"/>
    <w:tmpl w:val="D3DAE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F6621"/>
    <w:multiLevelType w:val="hybridMultilevel"/>
    <w:tmpl w:val="DE9EFF6E"/>
    <w:lvl w:ilvl="0" w:tplc="2334D1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B6065"/>
    <w:multiLevelType w:val="multilevel"/>
    <w:tmpl w:val="BD309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6E77067"/>
    <w:multiLevelType w:val="hybridMultilevel"/>
    <w:tmpl w:val="88FA6292"/>
    <w:lvl w:ilvl="0" w:tplc="4C3038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04B4B"/>
    <w:multiLevelType w:val="multilevel"/>
    <w:tmpl w:val="A524F9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8" w15:restartNumberingAfterBreak="0">
    <w:nsid w:val="7957540E"/>
    <w:multiLevelType w:val="hybridMultilevel"/>
    <w:tmpl w:val="38F2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819B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E597CBB"/>
    <w:multiLevelType w:val="hybridMultilevel"/>
    <w:tmpl w:val="E604C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9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1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FCF"/>
    <w:rsid w:val="0000456C"/>
    <w:rsid w:val="00007503"/>
    <w:rsid w:val="00033535"/>
    <w:rsid w:val="0004758F"/>
    <w:rsid w:val="000544B3"/>
    <w:rsid w:val="00055855"/>
    <w:rsid w:val="00090573"/>
    <w:rsid w:val="000A01DC"/>
    <w:rsid w:val="000D52F2"/>
    <w:rsid w:val="00113771"/>
    <w:rsid w:val="00117F31"/>
    <w:rsid w:val="001410FF"/>
    <w:rsid w:val="00152777"/>
    <w:rsid w:val="001644C7"/>
    <w:rsid w:val="00165290"/>
    <w:rsid w:val="0018486F"/>
    <w:rsid w:val="00186873"/>
    <w:rsid w:val="001D58FD"/>
    <w:rsid w:val="001D61F8"/>
    <w:rsid w:val="001E548F"/>
    <w:rsid w:val="001F39CD"/>
    <w:rsid w:val="001F3CE9"/>
    <w:rsid w:val="001F79A9"/>
    <w:rsid w:val="00235F31"/>
    <w:rsid w:val="002425E3"/>
    <w:rsid w:val="00254013"/>
    <w:rsid w:val="00282DC8"/>
    <w:rsid w:val="00284C82"/>
    <w:rsid w:val="002A7FB8"/>
    <w:rsid w:val="002B76A8"/>
    <w:rsid w:val="002C31A5"/>
    <w:rsid w:val="002C3D43"/>
    <w:rsid w:val="002C73F8"/>
    <w:rsid w:val="002E27B4"/>
    <w:rsid w:val="002F4982"/>
    <w:rsid w:val="002F6BC8"/>
    <w:rsid w:val="00304470"/>
    <w:rsid w:val="00306A1A"/>
    <w:rsid w:val="00307E93"/>
    <w:rsid w:val="0031559D"/>
    <w:rsid w:val="00326232"/>
    <w:rsid w:val="00343461"/>
    <w:rsid w:val="003618A0"/>
    <w:rsid w:val="00372A76"/>
    <w:rsid w:val="0037447E"/>
    <w:rsid w:val="0037523F"/>
    <w:rsid w:val="003848CC"/>
    <w:rsid w:val="00385DB0"/>
    <w:rsid w:val="003C5781"/>
    <w:rsid w:val="003C6A71"/>
    <w:rsid w:val="003D3194"/>
    <w:rsid w:val="003E5560"/>
    <w:rsid w:val="003F641E"/>
    <w:rsid w:val="003F796D"/>
    <w:rsid w:val="00404767"/>
    <w:rsid w:val="004130CE"/>
    <w:rsid w:val="00430232"/>
    <w:rsid w:val="00435CBE"/>
    <w:rsid w:val="00446EE5"/>
    <w:rsid w:val="0045397F"/>
    <w:rsid w:val="00453B47"/>
    <w:rsid w:val="00461864"/>
    <w:rsid w:val="0046254C"/>
    <w:rsid w:val="004633BE"/>
    <w:rsid w:val="00467073"/>
    <w:rsid w:val="00476446"/>
    <w:rsid w:val="004B3C5F"/>
    <w:rsid w:val="004C3230"/>
    <w:rsid w:val="004E2CAF"/>
    <w:rsid w:val="004E333A"/>
    <w:rsid w:val="004E450D"/>
    <w:rsid w:val="004E4682"/>
    <w:rsid w:val="005019DC"/>
    <w:rsid w:val="0050606F"/>
    <w:rsid w:val="00510137"/>
    <w:rsid w:val="005132A5"/>
    <w:rsid w:val="00516DE4"/>
    <w:rsid w:val="00524589"/>
    <w:rsid w:val="005329BD"/>
    <w:rsid w:val="00536DB7"/>
    <w:rsid w:val="005423D9"/>
    <w:rsid w:val="00542DE5"/>
    <w:rsid w:val="00553A9B"/>
    <w:rsid w:val="0055571D"/>
    <w:rsid w:val="00555F0E"/>
    <w:rsid w:val="00556184"/>
    <w:rsid w:val="005575BE"/>
    <w:rsid w:val="00557FDB"/>
    <w:rsid w:val="0057159D"/>
    <w:rsid w:val="00573794"/>
    <w:rsid w:val="00574CCE"/>
    <w:rsid w:val="00590171"/>
    <w:rsid w:val="00597DF9"/>
    <w:rsid w:val="005A16FE"/>
    <w:rsid w:val="005E76E8"/>
    <w:rsid w:val="005F205A"/>
    <w:rsid w:val="005F2D5A"/>
    <w:rsid w:val="00602DB1"/>
    <w:rsid w:val="0060345F"/>
    <w:rsid w:val="006100E7"/>
    <w:rsid w:val="00613F27"/>
    <w:rsid w:val="00633B75"/>
    <w:rsid w:val="00660B5B"/>
    <w:rsid w:val="00690897"/>
    <w:rsid w:val="0069555B"/>
    <w:rsid w:val="006A4487"/>
    <w:rsid w:val="006F7191"/>
    <w:rsid w:val="0070214C"/>
    <w:rsid w:val="0072043C"/>
    <w:rsid w:val="00732264"/>
    <w:rsid w:val="00733648"/>
    <w:rsid w:val="007517AE"/>
    <w:rsid w:val="007650EB"/>
    <w:rsid w:val="0077164E"/>
    <w:rsid w:val="007717BE"/>
    <w:rsid w:val="0077663A"/>
    <w:rsid w:val="00780E8B"/>
    <w:rsid w:val="0078470E"/>
    <w:rsid w:val="007B7CF4"/>
    <w:rsid w:val="007C2660"/>
    <w:rsid w:val="007C5F9E"/>
    <w:rsid w:val="007C6AF3"/>
    <w:rsid w:val="00826122"/>
    <w:rsid w:val="008340DF"/>
    <w:rsid w:val="00835355"/>
    <w:rsid w:val="0089221D"/>
    <w:rsid w:val="008A5B99"/>
    <w:rsid w:val="008B0CD6"/>
    <w:rsid w:val="008D03D5"/>
    <w:rsid w:val="008E0DEC"/>
    <w:rsid w:val="008E189B"/>
    <w:rsid w:val="00900292"/>
    <w:rsid w:val="00953D4E"/>
    <w:rsid w:val="00953EB1"/>
    <w:rsid w:val="009700E7"/>
    <w:rsid w:val="00973FCF"/>
    <w:rsid w:val="00996607"/>
    <w:rsid w:val="009A2CED"/>
    <w:rsid w:val="009A7122"/>
    <w:rsid w:val="009B00DD"/>
    <w:rsid w:val="009D1EF3"/>
    <w:rsid w:val="009D1FC9"/>
    <w:rsid w:val="009D423F"/>
    <w:rsid w:val="009F1B47"/>
    <w:rsid w:val="00A1305B"/>
    <w:rsid w:val="00A27699"/>
    <w:rsid w:val="00A425C8"/>
    <w:rsid w:val="00A435CA"/>
    <w:rsid w:val="00A44649"/>
    <w:rsid w:val="00A534A4"/>
    <w:rsid w:val="00A635F4"/>
    <w:rsid w:val="00A80569"/>
    <w:rsid w:val="00A806A6"/>
    <w:rsid w:val="00A9442E"/>
    <w:rsid w:val="00AC03E8"/>
    <w:rsid w:val="00AC34F0"/>
    <w:rsid w:val="00AC727B"/>
    <w:rsid w:val="00AF2BFD"/>
    <w:rsid w:val="00AF3381"/>
    <w:rsid w:val="00AF63F3"/>
    <w:rsid w:val="00B21433"/>
    <w:rsid w:val="00B33B73"/>
    <w:rsid w:val="00B506B3"/>
    <w:rsid w:val="00B609EB"/>
    <w:rsid w:val="00B64634"/>
    <w:rsid w:val="00B72B57"/>
    <w:rsid w:val="00B76F47"/>
    <w:rsid w:val="00B8197D"/>
    <w:rsid w:val="00B920A1"/>
    <w:rsid w:val="00B955CD"/>
    <w:rsid w:val="00BA5C80"/>
    <w:rsid w:val="00BA7BE0"/>
    <w:rsid w:val="00BA7CA5"/>
    <w:rsid w:val="00BC7932"/>
    <w:rsid w:val="00BE12C5"/>
    <w:rsid w:val="00BE2452"/>
    <w:rsid w:val="00C108C7"/>
    <w:rsid w:val="00C153EE"/>
    <w:rsid w:val="00C26744"/>
    <w:rsid w:val="00C45913"/>
    <w:rsid w:val="00C84B50"/>
    <w:rsid w:val="00C91F7B"/>
    <w:rsid w:val="00C93B77"/>
    <w:rsid w:val="00CA193B"/>
    <w:rsid w:val="00CB1EBA"/>
    <w:rsid w:val="00CB5B12"/>
    <w:rsid w:val="00CC6C7E"/>
    <w:rsid w:val="00CF045D"/>
    <w:rsid w:val="00CF0783"/>
    <w:rsid w:val="00CF228B"/>
    <w:rsid w:val="00CF3D70"/>
    <w:rsid w:val="00D005F1"/>
    <w:rsid w:val="00D00E7F"/>
    <w:rsid w:val="00D02A35"/>
    <w:rsid w:val="00D218D8"/>
    <w:rsid w:val="00D31837"/>
    <w:rsid w:val="00D47160"/>
    <w:rsid w:val="00D559A7"/>
    <w:rsid w:val="00D57710"/>
    <w:rsid w:val="00D60BF3"/>
    <w:rsid w:val="00D7588D"/>
    <w:rsid w:val="00D83DC2"/>
    <w:rsid w:val="00DA5DAF"/>
    <w:rsid w:val="00DA7785"/>
    <w:rsid w:val="00DB3C08"/>
    <w:rsid w:val="00DB6B80"/>
    <w:rsid w:val="00DD2492"/>
    <w:rsid w:val="00DE3D21"/>
    <w:rsid w:val="00DE659B"/>
    <w:rsid w:val="00DF0940"/>
    <w:rsid w:val="00E0471A"/>
    <w:rsid w:val="00E12CC0"/>
    <w:rsid w:val="00E16DE5"/>
    <w:rsid w:val="00E16E7D"/>
    <w:rsid w:val="00E34E35"/>
    <w:rsid w:val="00E45FB7"/>
    <w:rsid w:val="00E779A3"/>
    <w:rsid w:val="00E80DC0"/>
    <w:rsid w:val="00E9349D"/>
    <w:rsid w:val="00EF4D4F"/>
    <w:rsid w:val="00F168FE"/>
    <w:rsid w:val="00F25BDE"/>
    <w:rsid w:val="00F414F6"/>
    <w:rsid w:val="00F43542"/>
    <w:rsid w:val="00F46012"/>
    <w:rsid w:val="00F5170D"/>
    <w:rsid w:val="00F63814"/>
    <w:rsid w:val="00F84351"/>
    <w:rsid w:val="00F859A4"/>
    <w:rsid w:val="00FA405D"/>
    <w:rsid w:val="00FA5BCB"/>
    <w:rsid w:val="00FB1EDC"/>
    <w:rsid w:val="00FB7570"/>
    <w:rsid w:val="00FD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BE5C02"/>
  <w15:docId w15:val="{FE97A3B6-D5D4-40C0-89B0-874F0B11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49D"/>
  </w:style>
  <w:style w:type="paragraph" w:styleId="Nagwek1">
    <w:name w:val="heading 1"/>
    <w:basedOn w:val="Normalny"/>
    <w:link w:val="Nagwek1Znak"/>
    <w:uiPriority w:val="9"/>
    <w:qFormat/>
    <w:rsid w:val="00E934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E0471A"/>
    <w:pPr>
      <w:keepNext/>
      <w:keepLines/>
      <w:spacing w:after="240"/>
      <w:ind w:left="851" w:hanging="425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0471A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E9349D"/>
    <w:rPr>
      <w:rFonts w:ascii="Times New Roman" w:eastAsia="Times New Roman" w:hAnsi="Times New Roman" w:cs="Times New Roman"/>
      <w:b/>
      <w:bCs/>
      <w:kern w:val="36"/>
      <w:sz w:val="28"/>
      <w:szCs w:val="48"/>
      <w:lang w:eastAsia="pl-PL"/>
    </w:rPr>
  </w:style>
  <w:style w:type="table" w:styleId="Tabela-Siatka">
    <w:name w:val="Table Grid"/>
    <w:basedOn w:val="Standardowy"/>
    <w:uiPriority w:val="39"/>
    <w:rsid w:val="00E93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34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9D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E93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9349D"/>
    <w:rPr>
      <w:b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E9349D"/>
    <w:pPr>
      <w:spacing w:after="100"/>
    </w:pPr>
  </w:style>
  <w:style w:type="paragraph" w:styleId="Nagwek">
    <w:name w:val="header"/>
    <w:basedOn w:val="Normalny"/>
    <w:link w:val="NagwekZnak"/>
    <w:uiPriority w:val="99"/>
    <w:unhideWhenUsed/>
    <w:rsid w:val="00BA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BE0"/>
  </w:style>
  <w:style w:type="paragraph" w:styleId="Stopka">
    <w:name w:val="footer"/>
    <w:basedOn w:val="Normalny"/>
    <w:link w:val="StopkaZnak"/>
    <w:uiPriority w:val="99"/>
    <w:unhideWhenUsed/>
    <w:rsid w:val="00BA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BE0"/>
  </w:style>
  <w:style w:type="paragraph" w:styleId="Tekstdymka">
    <w:name w:val="Balloon Text"/>
    <w:basedOn w:val="Normalny"/>
    <w:link w:val="TekstdymkaZnak"/>
    <w:uiPriority w:val="99"/>
    <w:semiHidden/>
    <w:unhideWhenUsed/>
    <w:rsid w:val="00BA7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BE0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BA5C8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A5C8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B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B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B12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D6727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2C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2C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2C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2C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2CAF"/>
    <w:rPr>
      <w:b/>
      <w:bCs/>
      <w:sz w:val="20"/>
      <w:szCs w:val="20"/>
    </w:rPr>
  </w:style>
  <w:style w:type="paragraph" w:customStyle="1" w:styleId="Default">
    <w:name w:val="Default"/>
    <w:rsid w:val="001644C7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customStyle="1" w:styleId="articletitle">
    <w:name w:val="articletitle"/>
    <w:basedOn w:val="Domylnaczcionkaakapitu"/>
    <w:rsid w:val="00C84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CD3D536AA99438DB2B079A90380C9" ma:contentTypeVersion="7" ma:contentTypeDescription="Create a new document." ma:contentTypeScope="" ma:versionID="3fcf54397df4a3faeb0743375bc63ecf">
  <xsd:schema xmlns:xsd="http://www.w3.org/2001/XMLSchema" xmlns:xs="http://www.w3.org/2001/XMLSchema" xmlns:p="http://schemas.microsoft.com/office/2006/metadata/properties" xmlns:ns3="04c93f32-7cbe-4ec1-8871-b6c69b9210f1" targetNamespace="http://schemas.microsoft.com/office/2006/metadata/properties" ma:root="true" ma:fieldsID="682e0d964cf587a607bcfff8e5477fa8" ns3:_="">
    <xsd:import namespace="04c93f32-7cbe-4ec1-8871-b6c69b9210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93f32-7cbe-4ec1-8871-b6c69b921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B4539C-C0BB-4910-9DE6-1B4AB1CEC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DC187B-9D57-4F37-B4D3-2B7863CF61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1BCE9F-C244-4330-ADB5-4E7154225125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04c93f32-7cbe-4ec1-8871-b6c69b9210f1"/>
  </ds:schemaRefs>
</ds:datastoreItem>
</file>

<file path=customXml/itemProps4.xml><?xml version="1.0" encoding="utf-8"?>
<ds:datastoreItem xmlns:ds="http://schemas.openxmlformats.org/officeDocument/2006/customXml" ds:itemID="{AEA943EB-53C7-4DB4-A0D6-16914548F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c93f32-7cbe-4ec1-8871-b6c69b921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2512</Words>
  <Characters>15078</Characters>
  <Application>Microsoft Office Word</Application>
  <DocSecurity>0</DocSecurity>
  <Lines>125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Marta Wojdyr</cp:lastModifiedBy>
  <cp:revision>4</cp:revision>
  <cp:lastPrinted>2019-09-26T09:37:00Z</cp:lastPrinted>
  <dcterms:created xsi:type="dcterms:W3CDTF">2021-07-16T09:24:00Z</dcterms:created>
  <dcterms:modified xsi:type="dcterms:W3CDTF">2021-08-13T16:13:00Z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bba39d-4745-4e9d-97db-0c1927b54242_Enabled">
    <vt:lpwstr>True</vt:lpwstr>
  </property>
  <property fmtid="{D5CDD505-2E9C-101B-9397-08002B2CF9AE}" pid="3" name="MSIP_Label_71bba39d-4745-4e9d-97db-0c1927b54242_SiteId">
    <vt:lpwstr>05d75c05-fa1a-42e7-9cf1-eb416c396f2d</vt:lpwstr>
  </property>
  <property fmtid="{D5CDD505-2E9C-101B-9397-08002B2CF9AE}" pid="4" name="MSIP_Label_71bba39d-4745-4e9d-97db-0c1927b54242_Owner">
    <vt:lpwstr>dorota.krolak@maersk.com</vt:lpwstr>
  </property>
  <property fmtid="{D5CDD505-2E9C-101B-9397-08002B2CF9AE}" pid="5" name="MSIP_Label_71bba39d-4745-4e9d-97db-0c1927b54242_SetDate">
    <vt:lpwstr>2019-09-26T10:38:18.3153028Z</vt:lpwstr>
  </property>
  <property fmtid="{D5CDD505-2E9C-101B-9397-08002B2CF9AE}" pid="6" name="MSIP_Label_71bba39d-4745-4e9d-97db-0c1927b54242_Name">
    <vt:lpwstr>Internal</vt:lpwstr>
  </property>
  <property fmtid="{D5CDD505-2E9C-101B-9397-08002B2CF9AE}" pid="7" name="MSIP_Label_71bba39d-4745-4e9d-97db-0c1927b54242_Application">
    <vt:lpwstr>Microsoft Azure Information Protection</vt:lpwstr>
  </property>
  <property fmtid="{D5CDD505-2E9C-101B-9397-08002B2CF9AE}" pid="8" name="MSIP_Label_71bba39d-4745-4e9d-97db-0c1927b54242_Extended_MSFT_Method">
    <vt:lpwstr>Manual</vt:lpwstr>
  </property>
  <property fmtid="{D5CDD505-2E9C-101B-9397-08002B2CF9AE}" pid="9" name="Sensitivity">
    <vt:lpwstr>Internal</vt:lpwstr>
  </property>
  <property fmtid="{D5CDD505-2E9C-101B-9397-08002B2CF9AE}" pid="10" name="ContentTypeId">
    <vt:lpwstr>0x010100935CD3D536AA99438DB2B079A90380C9</vt:lpwstr>
  </property>
</Properties>
</file>